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AE066" w14:textId="3E21B70A" w:rsidR="00461A83" w:rsidRPr="00555FE6" w:rsidRDefault="002562E1" w:rsidP="00FA2027">
      <w:pPr>
        <w:jc w:val="center"/>
        <w:rPr>
          <w:rFonts w:ascii="Calibri" w:hAnsi="Calibri" w:cs="Calibri"/>
          <w:b/>
        </w:rPr>
      </w:pPr>
      <w:r w:rsidRPr="00555FE6">
        <w:rPr>
          <w:rFonts w:ascii="Calibri" w:hAnsi="Calibri" w:cs="Calibri"/>
          <w:b/>
        </w:rPr>
        <w:t>Zarządzenie nr</w:t>
      </w:r>
      <w:r w:rsidR="00533C49" w:rsidRPr="00555FE6">
        <w:rPr>
          <w:rFonts w:ascii="Calibri" w:hAnsi="Calibri" w:cs="Calibri"/>
          <w:b/>
        </w:rPr>
        <w:t xml:space="preserve"> </w:t>
      </w:r>
      <w:r w:rsidR="00AD6D66">
        <w:rPr>
          <w:rFonts w:ascii="Calibri" w:hAnsi="Calibri" w:cs="Calibri"/>
          <w:b/>
        </w:rPr>
        <w:t>57</w:t>
      </w:r>
      <w:r w:rsidR="003D54E0" w:rsidRPr="00555FE6">
        <w:rPr>
          <w:rFonts w:ascii="Calibri" w:hAnsi="Calibri" w:cs="Calibri"/>
          <w:b/>
        </w:rPr>
        <w:t>/</w:t>
      </w:r>
      <w:r w:rsidR="00ED14F5">
        <w:rPr>
          <w:rFonts w:ascii="Calibri" w:hAnsi="Calibri" w:cs="Calibri"/>
          <w:b/>
        </w:rPr>
        <w:t>202</w:t>
      </w:r>
      <w:r w:rsidR="00AD6D66">
        <w:rPr>
          <w:rFonts w:ascii="Calibri" w:hAnsi="Calibri" w:cs="Calibri"/>
          <w:b/>
        </w:rPr>
        <w:t>6</w:t>
      </w:r>
    </w:p>
    <w:p w14:paraId="72DF6DE9" w14:textId="77777777" w:rsidR="00FA2027" w:rsidRPr="00555FE6" w:rsidRDefault="00FA2027" w:rsidP="00FA2027">
      <w:pPr>
        <w:jc w:val="center"/>
        <w:rPr>
          <w:rFonts w:ascii="Calibri" w:hAnsi="Calibri" w:cs="Calibri"/>
          <w:b/>
        </w:rPr>
      </w:pPr>
      <w:r w:rsidRPr="00555FE6">
        <w:rPr>
          <w:rFonts w:ascii="Calibri" w:hAnsi="Calibri" w:cs="Calibri"/>
          <w:b/>
        </w:rPr>
        <w:t>Burmistrza Ińska</w:t>
      </w:r>
    </w:p>
    <w:p w14:paraId="00888114" w14:textId="53E8D62C" w:rsidR="00D60DD2" w:rsidRPr="00555FE6" w:rsidRDefault="007533D1" w:rsidP="00D60DD2">
      <w:pPr>
        <w:jc w:val="center"/>
        <w:rPr>
          <w:rFonts w:ascii="Calibri" w:hAnsi="Calibri" w:cs="Calibri"/>
        </w:rPr>
      </w:pPr>
      <w:r w:rsidRPr="00555FE6">
        <w:rPr>
          <w:rFonts w:ascii="Calibri" w:hAnsi="Calibri" w:cs="Calibri"/>
        </w:rPr>
        <w:t xml:space="preserve">z dnia </w:t>
      </w:r>
      <w:r w:rsidR="00AD6D66">
        <w:rPr>
          <w:rFonts w:ascii="Calibri" w:hAnsi="Calibri" w:cs="Calibri"/>
        </w:rPr>
        <w:t xml:space="preserve">14 </w:t>
      </w:r>
      <w:r w:rsidR="007F3600" w:rsidRPr="00555FE6">
        <w:rPr>
          <w:rFonts w:ascii="Calibri" w:hAnsi="Calibri" w:cs="Calibri"/>
        </w:rPr>
        <w:t xml:space="preserve">października </w:t>
      </w:r>
      <w:r w:rsidR="00ED14F5">
        <w:rPr>
          <w:rFonts w:ascii="Calibri" w:hAnsi="Calibri" w:cs="Calibri"/>
        </w:rPr>
        <w:t>202</w:t>
      </w:r>
      <w:r w:rsidR="00AD6D66">
        <w:rPr>
          <w:rFonts w:ascii="Calibri" w:hAnsi="Calibri" w:cs="Calibri"/>
        </w:rPr>
        <w:t>6</w:t>
      </w:r>
      <w:r w:rsidR="00FA2027" w:rsidRPr="00555FE6">
        <w:rPr>
          <w:rFonts w:ascii="Calibri" w:hAnsi="Calibri" w:cs="Calibri"/>
        </w:rPr>
        <w:t xml:space="preserve"> r</w:t>
      </w:r>
      <w:r w:rsidR="007A5C73" w:rsidRPr="00555FE6">
        <w:rPr>
          <w:rFonts w:ascii="Calibri" w:hAnsi="Calibri" w:cs="Calibri"/>
        </w:rPr>
        <w:t>oku</w:t>
      </w:r>
    </w:p>
    <w:p w14:paraId="0FCC9271" w14:textId="44F60D27" w:rsidR="00D60DD2" w:rsidRPr="00623FBA" w:rsidRDefault="00756856" w:rsidP="007A5C73">
      <w:pPr>
        <w:spacing w:before="100" w:beforeAutospacing="1" w:after="100" w:afterAutospacing="1"/>
        <w:jc w:val="center"/>
        <w:rPr>
          <w:rFonts w:asciiTheme="minorHAnsi" w:hAnsiTheme="minorHAnsi" w:cstheme="minorHAnsi"/>
          <w:b/>
        </w:rPr>
      </w:pPr>
      <w:r w:rsidRPr="00555FE6">
        <w:rPr>
          <w:rFonts w:ascii="Calibri" w:hAnsi="Calibri" w:cs="Calibri"/>
          <w:b/>
        </w:rPr>
        <w:t>o przeprowadzeniu</w:t>
      </w:r>
      <w:r w:rsidR="00DE4FBC" w:rsidRPr="00555FE6">
        <w:rPr>
          <w:rFonts w:ascii="Calibri" w:hAnsi="Calibri" w:cs="Calibri"/>
          <w:b/>
        </w:rPr>
        <w:t xml:space="preserve"> </w:t>
      </w:r>
      <w:r w:rsidR="00F60E6B" w:rsidRPr="00555FE6">
        <w:rPr>
          <w:rFonts w:ascii="Calibri" w:hAnsi="Calibri" w:cs="Calibri"/>
          <w:b/>
        </w:rPr>
        <w:t xml:space="preserve">konsultacji społecznych w sprawie </w:t>
      </w:r>
      <w:r w:rsidR="000F2FAE" w:rsidRPr="00555FE6">
        <w:rPr>
          <w:rFonts w:ascii="Calibri" w:hAnsi="Calibri" w:cs="Calibri"/>
          <w:b/>
        </w:rPr>
        <w:t>„P</w:t>
      </w:r>
      <w:r w:rsidR="007F3600" w:rsidRPr="00555FE6">
        <w:rPr>
          <w:rFonts w:ascii="Calibri" w:hAnsi="Calibri" w:cs="Calibri"/>
          <w:b/>
        </w:rPr>
        <w:t>rogramu współpracy Gminy Ińsko z organizacjami pozarządowymi</w:t>
      </w:r>
      <w:r w:rsidR="000F2FAE" w:rsidRPr="00555FE6">
        <w:rPr>
          <w:rFonts w:ascii="Calibri" w:hAnsi="Calibri" w:cs="Calibri"/>
          <w:b/>
        </w:rPr>
        <w:t xml:space="preserve"> oraz innymi podmiotami prowadzącymi działalność pożytku </w:t>
      </w:r>
      <w:r w:rsidR="000F2FAE" w:rsidRPr="00623FBA">
        <w:rPr>
          <w:rFonts w:asciiTheme="minorHAnsi" w:hAnsiTheme="minorHAnsi" w:cstheme="minorHAnsi"/>
          <w:b/>
        </w:rPr>
        <w:t>publicznego na 20</w:t>
      </w:r>
      <w:r w:rsidR="005F0F8C" w:rsidRPr="00623FBA">
        <w:rPr>
          <w:rFonts w:asciiTheme="minorHAnsi" w:hAnsiTheme="minorHAnsi" w:cstheme="minorHAnsi"/>
          <w:b/>
        </w:rPr>
        <w:t>2</w:t>
      </w:r>
      <w:r w:rsidR="00AD6D66">
        <w:rPr>
          <w:rFonts w:asciiTheme="minorHAnsi" w:hAnsiTheme="minorHAnsi" w:cstheme="minorHAnsi"/>
          <w:b/>
        </w:rPr>
        <w:t>7</w:t>
      </w:r>
      <w:r w:rsidR="000F2FAE" w:rsidRPr="00623FBA">
        <w:rPr>
          <w:rFonts w:asciiTheme="minorHAnsi" w:hAnsiTheme="minorHAnsi" w:cstheme="minorHAnsi"/>
          <w:b/>
        </w:rPr>
        <w:t xml:space="preserve"> rok”.</w:t>
      </w:r>
      <w:r w:rsidR="007F3600" w:rsidRPr="00623FBA">
        <w:rPr>
          <w:rFonts w:asciiTheme="minorHAnsi" w:hAnsiTheme="minorHAnsi" w:cstheme="minorHAnsi"/>
          <w:b/>
        </w:rPr>
        <w:t xml:space="preserve"> </w:t>
      </w:r>
    </w:p>
    <w:p w14:paraId="361AB90B" w14:textId="2AD6A77D" w:rsidR="00D60DD2" w:rsidRPr="00623FBA" w:rsidRDefault="00D60DD2" w:rsidP="00D60DD2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623FBA">
        <w:rPr>
          <w:rFonts w:asciiTheme="minorHAnsi" w:hAnsiTheme="minorHAnsi" w:cstheme="minorHAnsi"/>
        </w:rPr>
        <w:t xml:space="preserve">Na podstawie art. </w:t>
      </w:r>
      <w:r w:rsidR="00DE4FBC" w:rsidRPr="00623FBA">
        <w:rPr>
          <w:rFonts w:asciiTheme="minorHAnsi" w:hAnsiTheme="minorHAnsi" w:cstheme="minorHAnsi"/>
        </w:rPr>
        <w:t>5a</w:t>
      </w:r>
      <w:r w:rsidRPr="00623FBA">
        <w:rPr>
          <w:rFonts w:asciiTheme="minorHAnsi" w:hAnsiTheme="minorHAnsi" w:cstheme="minorHAnsi"/>
        </w:rPr>
        <w:t xml:space="preserve"> ustawy z dnia 8 marca 1990 r. o samorządzie gminnym </w:t>
      </w:r>
      <w:r w:rsidR="007E1666" w:rsidRPr="00623FBA">
        <w:rPr>
          <w:rFonts w:asciiTheme="minorHAnsi" w:hAnsiTheme="minorHAnsi" w:cstheme="minorHAnsi"/>
        </w:rPr>
        <w:t>(Dz. U. z </w:t>
      </w:r>
      <w:r w:rsidR="00ED14F5" w:rsidRPr="00623FBA">
        <w:rPr>
          <w:rFonts w:asciiTheme="minorHAnsi" w:hAnsiTheme="minorHAnsi" w:cstheme="minorHAnsi"/>
        </w:rPr>
        <w:t>202</w:t>
      </w:r>
      <w:r w:rsidR="00AD6D66">
        <w:rPr>
          <w:rFonts w:asciiTheme="minorHAnsi" w:hAnsiTheme="minorHAnsi" w:cstheme="minorHAnsi"/>
        </w:rPr>
        <w:t>6</w:t>
      </w:r>
      <w:r w:rsidR="007E1666" w:rsidRPr="00623FBA">
        <w:rPr>
          <w:rFonts w:asciiTheme="minorHAnsi" w:hAnsiTheme="minorHAnsi" w:cstheme="minorHAnsi"/>
        </w:rPr>
        <w:t> r. poz. </w:t>
      </w:r>
      <w:r w:rsidR="00AD6D66">
        <w:rPr>
          <w:rFonts w:asciiTheme="minorHAnsi" w:hAnsiTheme="minorHAnsi" w:cstheme="minorHAnsi"/>
        </w:rPr>
        <w:t xml:space="preserve">662 </w:t>
      </w:r>
      <w:r w:rsidR="00623FBA">
        <w:rPr>
          <w:rFonts w:asciiTheme="minorHAnsi" w:hAnsiTheme="minorHAnsi" w:cstheme="minorHAnsi"/>
        </w:rPr>
        <w:t xml:space="preserve">z </w:t>
      </w:r>
      <w:proofErr w:type="spellStart"/>
      <w:r w:rsidR="00623FBA">
        <w:rPr>
          <w:rFonts w:asciiTheme="minorHAnsi" w:hAnsiTheme="minorHAnsi" w:cstheme="minorHAnsi"/>
        </w:rPr>
        <w:t>późn</w:t>
      </w:r>
      <w:proofErr w:type="spellEnd"/>
      <w:r w:rsidR="00623FBA">
        <w:rPr>
          <w:rFonts w:asciiTheme="minorHAnsi" w:hAnsiTheme="minorHAnsi" w:cstheme="minorHAnsi"/>
        </w:rPr>
        <w:t>. zm.</w:t>
      </w:r>
      <w:r w:rsidR="007E1666" w:rsidRPr="00623FBA">
        <w:rPr>
          <w:rFonts w:asciiTheme="minorHAnsi" w:hAnsiTheme="minorHAnsi" w:cstheme="minorHAnsi"/>
        </w:rPr>
        <w:t xml:space="preserve">) </w:t>
      </w:r>
      <w:r w:rsidRPr="00623FBA">
        <w:rPr>
          <w:rFonts w:asciiTheme="minorHAnsi" w:hAnsiTheme="minorHAnsi" w:cstheme="minorHAnsi"/>
        </w:rPr>
        <w:t xml:space="preserve"> </w:t>
      </w:r>
      <w:r w:rsidR="007F3600" w:rsidRPr="00623FBA">
        <w:rPr>
          <w:rFonts w:asciiTheme="minorHAnsi" w:hAnsiTheme="minorHAnsi" w:cstheme="minorHAnsi"/>
        </w:rPr>
        <w:t xml:space="preserve">oraz art. 5 ust. 2 pkt 3 ustawy z dnia 24 kwietnia 2003 r. o działalności pożytku publicznego i o wolontariacie </w:t>
      </w:r>
      <w:r w:rsidR="008B1EA3" w:rsidRPr="00623FBA">
        <w:rPr>
          <w:rFonts w:asciiTheme="minorHAnsi" w:hAnsiTheme="minorHAnsi" w:cstheme="minorHAnsi"/>
        </w:rPr>
        <w:t>(Dz.U. z </w:t>
      </w:r>
      <w:r w:rsidR="00ED14F5" w:rsidRPr="00623FBA">
        <w:rPr>
          <w:rFonts w:asciiTheme="minorHAnsi" w:hAnsiTheme="minorHAnsi" w:cstheme="minorHAnsi"/>
        </w:rPr>
        <w:t>202</w:t>
      </w:r>
      <w:r w:rsidR="00623FBA">
        <w:rPr>
          <w:rFonts w:asciiTheme="minorHAnsi" w:hAnsiTheme="minorHAnsi" w:cstheme="minorHAnsi"/>
        </w:rPr>
        <w:t>5</w:t>
      </w:r>
      <w:r w:rsidR="008B1EA3" w:rsidRPr="00623FBA">
        <w:rPr>
          <w:rFonts w:asciiTheme="minorHAnsi" w:hAnsiTheme="minorHAnsi" w:cstheme="minorHAnsi"/>
        </w:rPr>
        <w:t> r. poz. </w:t>
      </w:r>
      <w:r w:rsidR="00623FBA">
        <w:rPr>
          <w:rFonts w:asciiTheme="minorHAnsi" w:hAnsiTheme="minorHAnsi" w:cstheme="minorHAnsi"/>
        </w:rPr>
        <w:t xml:space="preserve">1338 z </w:t>
      </w:r>
      <w:proofErr w:type="spellStart"/>
      <w:r w:rsidR="00623FBA">
        <w:rPr>
          <w:rFonts w:asciiTheme="minorHAnsi" w:hAnsiTheme="minorHAnsi" w:cstheme="minorHAnsi"/>
        </w:rPr>
        <w:t>późn</w:t>
      </w:r>
      <w:proofErr w:type="spellEnd"/>
      <w:r w:rsidR="00623FBA">
        <w:rPr>
          <w:rFonts w:asciiTheme="minorHAnsi" w:hAnsiTheme="minorHAnsi" w:cstheme="minorHAnsi"/>
        </w:rPr>
        <w:t>. zm.</w:t>
      </w:r>
      <w:r w:rsidR="008B1EA3" w:rsidRPr="00623FBA">
        <w:rPr>
          <w:rFonts w:asciiTheme="minorHAnsi" w:hAnsiTheme="minorHAnsi" w:cstheme="minorHAnsi"/>
        </w:rPr>
        <w:t>)</w:t>
      </w:r>
      <w:r w:rsidR="000F2FAE" w:rsidRPr="00623FBA">
        <w:rPr>
          <w:rFonts w:asciiTheme="minorHAnsi" w:hAnsiTheme="minorHAnsi" w:cstheme="minorHAnsi"/>
        </w:rPr>
        <w:t xml:space="preserve"> </w:t>
      </w:r>
      <w:r w:rsidR="00756856" w:rsidRPr="00623FBA">
        <w:rPr>
          <w:rFonts w:asciiTheme="minorHAnsi" w:hAnsiTheme="minorHAnsi" w:cstheme="minorHAnsi"/>
        </w:rPr>
        <w:t>w związku z § 3 Regulaminu w sprawie zasad i trybu przeprowadzania konsultacji społecznych będącego załącznikiem nr 1 do uchwały Nr XXXI/219/2013 Rady Miejskiej w Ińsku z dnia 29 sierpnia 2013 r. w sprawie zasad i trybu przeprowadzania konsultacji społecznych z mieszkańcami gminy Ińsko</w:t>
      </w:r>
      <w:r w:rsidR="00325C5E" w:rsidRPr="00623FBA">
        <w:rPr>
          <w:rFonts w:asciiTheme="minorHAnsi" w:hAnsiTheme="minorHAnsi" w:cstheme="minorHAnsi"/>
        </w:rPr>
        <w:t xml:space="preserve"> (Dz. Urz. Woj. Zach. z 2013 r. poz. 3238) </w:t>
      </w:r>
      <w:r w:rsidRPr="00623FBA">
        <w:rPr>
          <w:rFonts w:asciiTheme="minorHAnsi" w:hAnsiTheme="minorHAnsi" w:cstheme="minorHAnsi"/>
        </w:rPr>
        <w:t>zarządzam, co następuje:</w:t>
      </w:r>
    </w:p>
    <w:p w14:paraId="3A399E9F" w14:textId="77777777" w:rsidR="007A5C73" w:rsidRPr="00555FE6" w:rsidRDefault="00D60DD2" w:rsidP="007A5C73">
      <w:pPr>
        <w:jc w:val="center"/>
        <w:rPr>
          <w:rFonts w:ascii="Calibri" w:hAnsi="Calibri" w:cs="Calibri"/>
          <w:b/>
        </w:rPr>
      </w:pPr>
      <w:r w:rsidRPr="00555FE6">
        <w:rPr>
          <w:rFonts w:ascii="Calibri" w:hAnsi="Calibri" w:cs="Calibri"/>
          <w:b/>
        </w:rPr>
        <w:t>§1</w:t>
      </w:r>
    </w:p>
    <w:p w14:paraId="4F86FDCC" w14:textId="5ADAC4E9" w:rsidR="007A5C73" w:rsidRPr="00555FE6" w:rsidRDefault="00533C49" w:rsidP="00791A3C">
      <w:pPr>
        <w:spacing w:line="276" w:lineRule="auto"/>
        <w:ind w:firstLine="426"/>
        <w:jc w:val="both"/>
        <w:rPr>
          <w:rFonts w:ascii="Calibri" w:hAnsi="Calibri" w:cs="Calibri"/>
          <w:b/>
        </w:rPr>
      </w:pPr>
      <w:r w:rsidRPr="00555FE6">
        <w:rPr>
          <w:rFonts w:ascii="Calibri" w:hAnsi="Calibri" w:cs="Calibri"/>
        </w:rPr>
        <w:t>Postanawiam p</w:t>
      </w:r>
      <w:r w:rsidR="00D177EF" w:rsidRPr="00555FE6">
        <w:rPr>
          <w:rFonts w:ascii="Calibri" w:hAnsi="Calibri" w:cs="Calibri"/>
        </w:rPr>
        <w:t xml:space="preserve">rzeprowadzić </w:t>
      </w:r>
      <w:r w:rsidR="00756856" w:rsidRPr="00555FE6">
        <w:rPr>
          <w:rFonts w:ascii="Calibri" w:hAnsi="Calibri" w:cs="Calibri"/>
        </w:rPr>
        <w:t>konsultacj</w:t>
      </w:r>
      <w:r w:rsidR="00D177EF" w:rsidRPr="00555FE6">
        <w:rPr>
          <w:rFonts w:ascii="Calibri" w:hAnsi="Calibri" w:cs="Calibri"/>
        </w:rPr>
        <w:t>e społeczne</w:t>
      </w:r>
      <w:r w:rsidR="00756856" w:rsidRPr="00555FE6">
        <w:rPr>
          <w:rFonts w:ascii="Calibri" w:hAnsi="Calibri" w:cs="Calibri"/>
        </w:rPr>
        <w:t xml:space="preserve"> w sprawie </w:t>
      </w:r>
      <w:r w:rsidR="000F2FAE" w:rsidRPr="00555FE6">
        <w:rPr>
          <w:rFonts w:ascii="Calibri" w:hAnsi="Calibri" w:cs="Calibri"/>
        </w:rPr>
        <w:t>„Programu współpracy Gminy Ińsko z organizacjami pozarządowymi oraz innymi podmiotami prowadzącymi działa</w:t>
      </w:r>
      <w:r w:rsidR="005F0F8C" w:rsidRPr="00555FE6">
        <w:rPr>
          <w:rFonts w:ascii="Calibri" w:hAnsi="Calibri" w:cs="Calibri"/>
        </w:rPr>
        <w:t>lność pożytku publicznego na 202</w:t>
      </w:r>
      <w:r w:rsidR="00AD6D66">
        <w:rPr>
          <w:rFonts w:ascii="Calibri" w:hAnsi="Calibri" w:cs="Calibri"/>
        </w:rPr>
        <w:t>7</w:t>
      </w:r>
      <w:r w:rsidR="000F2FAE" w:rsidRPr="00555FE6">
        <w:rPr>
          <w:rFonts w:ascii="Calibri" w:hAnsi="Calibri" w:cs="Calibri"/>
        </w:rPr>
        <w:t xml:space="preserve"> rok” (zwany dalej programem)</w:t>
      </w:r>
      <w:r w:rsidR="00BA76BA" w:rsidRPr="00555FE6">
        <w:rPr>
          <w:rFonts w:ascii="Calibri" w:hAnsi="Calibri" w:cs="Calibri"/>
        </w:rPr>
        <w:t>, który stanowi załącznik</w:t>
      </w:r>
      <w:r w:rsidR="003D5D85">
        <w:rPr>
          <w:rFonts w:ascii="Calibri" w:hAnsi="Calibri" w:cs="Calibri"/>
        </w:rPr>
        <w:t xml:space="preserve"> nr 1</w:t>
      </w:r>
      <w:r w:rsidR="00BA76BA" w:rsidRPr="00555FE6">
        <w:rPr>
          <w:rFonts w:ascii="Calibri" w:hAnsi="Calibri" w:cs="Calibri"/>
        </w:rPr>
        <w:t xml:space="preserve"> do niniejszego zarządzenia.</w:t>
      </w:r>
    </w:p>
    <w:p w14:paraId="08C35241" w14:textId="77777777" w:rsidR="007A5C73" w:rsidRPr="00555FE6" w:rsidRDefault="00D60DD2" w:rsidP="00F95424">
      <w:pPr>
        <w:spacing w:line="276" w:lineRule="auto"/>
        <w:jc w:val="center"/>
        <w:rPr>
          <w:rFonts w:ascii="Calibri" w:hAnsi="Calibri" w:cs="Calibri"/>
          <w:b/>
        </w:rPr>
      </w:pPr>
      <w:r w:rsidRPr="00555FE6">
        <w:rPr>
          <w:rFonts w:ascii="Calibri" w:hAnsi="Calibri" w:cs="Calibri"/>
          <w:b/>
        </w:rPr>
        <w:t xml:space="preserve">§ </w:t>
      </w:r>
      <w:r w:rsidR="00B024F8" w:rsidRPr="00555FE6">
        <w:rPr>
          <w:rFonts w:ascii="Calibri" w:hAnsi="Calibri" w:cs="Calibri"/>
          <w:b/>
        </w:rPr>
        <w:t>2</w:t>
      </w:r>
    </w:p>
    <w:p w14:paraId="4837449B" w14:textId="77777777" w:rsidR="009C16F7" w:rsidRPr="00555FE6" w:rsidRDefault="009C16F7" w:rsidP="00791A3C">
      <w:pPr>
        <w:spacing w:line="276" w:lineRule="auto"/>
        <w:ind w:firstLine="426"/>
        <w:jc w:val="both"/>
        <w:rPr>
          <w:rFonts w:ascii="Calibri" w:hAnsi="Calibri" w:cs="Calibri"/>
          <w:iCs/>
        </w:rPr>
      </w:pPr>
      <w:r w:rsidRPr="00555FE6">
        <w:rPr>
          <w:rFonts w:ascii="Calibri" w:hAnsi="Calibri" w:cs="Calibri"/>
          <w:iCs/>
        </w:rPr>
        <w:t>Celem konsultacji jest o</w:t>
      </w:r>
      <w:r w:rsidR="00E466BC" w:rsidRPr="00555FE6">
        <w:rPr>
          <w:rFonts w:ascii="Calibri" w:hAnsi="Calibri" w:cs="Calibri"/>
          <w:iCs/>
        </w:rPr>
        <w:t>pracowanie</w:t>
      </w:r>
      <w:r w:rsidRPr="00555FE6">
        <w:rPr>
          <w:rFonts w:ascii="Calibri" w:hAnsi="Calibri" w:cs="Calibri"/>
          <w:iCs/>
        </w:rPr>
        <w:t xml:space="preserve"> program</w:t>
      </w:r>
      <w:r w:rsidR="00E466BC" w:rsidRPr="00555FE6">
        <w:rPr>
          <w:rFonts w:ascii="Calibri" w:hAnsi="Calibri" w:cs="Calibri"/>
          <w:iCs/>
        </w:rPr>
        <w:t>u, który</w:t>
      </w:r>
      <w:r w:rsidRPr="00555FE6">
        <w:rPr>
          <w:rFonts w:ascii="Calibri" w:hAnsi="Calibri" w:cs="Calibri"/>
          <w:iCs/>
        </w:rPr>
        <w:t xml:space="preserve"> będzie stanowić podstawę do nawiązania współpracy z organizacjami pozarządowymi i innymi podmiotami w zakresie realizowania lokalnej polityki wspierania społecznej aktywności. Program określa zasady, formy i zakres współpracy Gminy Ińsko z organizacjami pozarządowymi.</w:t>
      </w:r>
    </w:p>
    <w:p w14:paraId="0B4FC29B" w14:textId="77777777" w:rsidR="00E466BC" w:rsidRPr="00555FE6" w:rsidRDefault="00E466BC" w:rsidP="00E466BC">
      <w:pPr>
        <w:spacing w:line="276" w:lineRule="auto"/>
        <w:jc w:val="center"/>
        <w:rPr>
          <w:rFonts w:ascii="Calibri" w:hAnsi="Calibri" w:cs="Calibri"/>
          <w:b/>
        </w:rPr>
      </w:pPr>
    </w:p>
    <w:p w14:paraId="0DE9750D" w14:textId="77777777" w:rsidR="00E466BC" w:rsidRPr="00555FE6" w:rsidRDefault="00E466BC" w:rsidP="00E466BC">
      <w:pPr>
        <w:spacing w:line="276" w:lineRule="auto"/>
        <w:jc w:val="center"/>
        <w:rPr>
          <w:rFonts w:ascii="Calibri" w:hAnsi="Calibri" w:cs="Calibri"/>
          <w:b/>
        </w:rPr>
      </w:pPr>
      <w:r w:rsidRPr="00555FE6">
        <w:rPr>
          <w:rFonts w:ascii="Calibri" w:hAnsi="Calibri" w:cs="Calibri"/>
          <w:b/>
        </w:rPr>
        <w:t>§ 3</w:t>
      </w:r>
    </w:p>
    <w:p w14:paraId="503C24CD" w14:textId="3B8D7570" w:rsidR="00D177EF" w:rsidRPr="00555FE6" w:rsidRDefault="00D177EF" w:rsidP="00791A3C">
      <w:pPr>
        <w:spacing w:line="276" w:lineRule="auto"/>
        <w:ind w:firstLine="426"/>
        <w:jc w:val="both"/>
        <w:rPr>
          <w:rFonts w:ascii="Calibri" w:hAnsi="Calibri" w:cs="Calibri"/>
        </w:rPr>
      </w:pPr>
      <w:r w:rsidRPr="00555FE6">
        <w:rPr>
          <w:rFonts w:ascii="Calibri" w:hAnsi="Calibri" w:cs="Calibri"/>
        </w:rPr>
        <w:t xml:space="preserve">Termin rozpoczęcia konsultacji ustalam na dzień </w:t>
      </w:r>
      <w:r w:rsidR="00AD6D66">
        <w:rPr>
          <w:rFonts w:ascii="Calibri" w:hAnsi="Calibri" w:cs="Calibri"/>
        </w:rPr>
        <w:t>14</w:t>
      </w:r>
      <w:r w:rsidR="00F95424" w:rsidRPr="00555FE6">
        <w:rPr>
          <w:rFonts w:ascii="Calibri" w:hAnsi="Calibri" w:cs="Calibri"/>
        </w:rPr>
        <w:t xml:space="preserve"> </w:t>
      </w:r>
      <w:r w:rsidR="00033251" w:rsidRPr="00555FE6">
        <w:rPr>
          <w:rFonts w:ascii="Calibri" w:hAnsi="Calibri" w:cs="Calibri"/>
        </w:rPr>
        <w:t xml:space="preserve">października </w:t>
      </w:r>
      <w:r w:rsidR="00ED14F5">
        <w:rPr>
          <w:rFonts w:ascii="Calibri" w:hAnsi="Calibri" w:cs="Calibri"/>
        </w:rPr>
        <w:t>202</w:t>
      </w:r>
      <w:r w:rsidR="00AD6D66">
        <w:rPr>
          <w:rFonts w:ascii="Calibri" w:hAnsi="Calibri" w:cs="Calibri"/>
        </w:rPr>
        <w:t>6</w:t>
      </w:r>
      <w:r w:rsidRPr="00555FE6">
        <w:rPr>
          <w:rFonts w:ascii="Calibri" w:hAnsi="Calibri" w:cs="Calibri"/>
        </w:rPr>
        <w:t xml:space="preserve"> r., a zakończenia na dzień </w:t>
      </w:r>
      <w:r w:rsidR="007608A9" w:rsidRPr="00555FE6">
        <w:rPr>
          <w:rFonts w:ascii="Calibri" w:hAnsi="Calibri" w:cs="Calibri"/>
        </w:rPr>
        <w:br/>
      </w:r>
      <w:r w:rsidR="00AD6D66">
        <w:rPr>
          <w:rFonts w:ascii="Calibri" w:hAnsi="Calibri" w:cs="Calibri"/>
        </w:rPr>
        <w:t>30</w:t>
      </w:r>
      <w:r w:rsidR="00855ABA">
        <w:rPr>
          <w:rFonts w:ascii="Calibri" w:hAnsi="Calibri" w:cs="Calibri"/>
        </w:rPr>
        <w:t xml:space="preserve"> </w:t>
      </w:r>
      <w:r w:rsidR="00623FBA">
        <w:rPr>
          <w:rFonts w:ascii="Calibri" w:hAnsi="Calibri" w:cs="Calibri"/>
        </w:rPr>
        <w:t xml:space="preserve">października </w:t>
      </w:r>
      <w:r w:rsidR="00ED14F5">
        <w:rPr>
          <w:rFonts w:ascii="Calibri" w:hAnsi="Calibri" w:cs="Calibri"/>
        </w:rPr>
        <w:t>202</w:t>
      </w:r>
      <w:r w:rsidR="00AD6D66">
        <w:rPr>
          <w:rFonts w:ascii="Calibri" w:hAnsi="Calibri" w:cs="Calibri"/>
        </w:rPr>
        <w:t>6</w:t>
      </w:r>
      <w:r w:rsidRPr="00555FE6">
        <w:rPr>
          <w:rFonts w:ascii="Calibri" w:hAnsi="Calibri" w:cs="Calibri"/>
        </w:rPr>
        <w:t xml:space="preserve"> r.</w:t>
      </w:r>
    </w:p>
    <w:p w14:paraId="2E5CA557" w14:textId="77777777" w:rsidR="00D177EF" w:rsidRPr="00555FE6" w:rsidRDefault="00D177EF" w:rsidP="00F95424">
      <w:pPr>
        <w:spacing w:line="276" w:lineRule="auto"/>
        <w:jc w:val="center"/>
        <w:rPr>
          <w:rFonts w:ascii="Calibri" w:hAnsi="Calibri" w:cs="Calibri"/>
          <w:b/>
        </w:rPr>
      </w:pPr>
      <w:r w:rsidRPr="00555FE6">
        <w:rPr>
          <w:rFonts w:ascii="Calibri" w:hAnsi="Calibri" w:cs="Calibri"/>
          <w:b/>
        </w:rPr>
        <w:t xml:space="preserve">§ </w:t>
      </w:r>
      <w:r w:rsidR="00E466BC" w:rsidRPr="00555FE6">
        <w:rPr>
          <w:rFonts w:ascii="Calibri" w:hAnsi="Calibri" w:cs="Calibri"/>
          <w:b/>
        </w:rPr>
        <w:t>4</w:t>
      </w:r>
    </w:p>
    <w:p w14:paraId="333FBE6B" w14:textId="77777777" w:rsidR="00D177EF" w:rsidRPr="00555FE6" w:rsidRDefault="00D177EF" w:rsidP="00791A3C">
      <w:pPr>
        <w:spacing w:line="276" w:lineRule="auto"/>
        <w:ind w:firstLine="426"/>
        <w:jc w:val="both"/>
        <w:rPr>
          <w:rFonts w:ascii="Calibri" w:hAnsi="Calibri" w:cs="Calibri"/>
        </w:rPr>
      </w:pPr>
      <w:r w:rsidRPr="00555FE6">
        <w:rPr>
          <w:rFonts w:ascii="Calibri" w:hAnsi="Calibri" w:cs="Calibri"/>
        </w:rPr>
        <w:t xml:space="preserve">1. Konsultacje przeprowadza się na terenie </w:t>
      </w:r>
      <w:r w:rsidR="00F95424" w:rsidRPr="00555FE6">
        <w:rPr>
          <w:rFonts w:ascii="Calibri" w:hAnsi="Calibri" w:cs="Calibri"/>
        </w:rPr>
        <w:t>Gminy Ińsko.</w:t>
      </w:r>
    </w:p>
    <w:p w14:paraId="2F78D11C" w14:textId="77777777" w:rsidR="00D177EF" w:rsidRPr="00555FE6" w:rsidRDefault="00D177EF" w:rsidP="00791A3C">
      <w:pPr>
        <w:spacing w:line="276" w:lineRule="auto"/>
        <w:ind w:firstLine="426"/>
        <w:jc w:val="both"/>
        <w:rPr>
          <w:rFonts w:ascii="Calibri" w:hAnsi="Calibri" w:cs="Calibri"/>
        </w:rPr>
      </w:pPr>
      <w:r w:rsidRPr="00555FE6">
        <w:rPr>
          <w:rFonts w:ascii="Calibri" w:hAnsi="Calibri" w:cs="Calibri"/>
        </w:rPr>
        <w:t xml:space="preserve">2. W konsultacjach mogą wziąć udział </w:t>
      </w:r>
      <w:r w:rsidR="000F2FAE" w:rsidRPr="00555FE6">
        <w:rPr>
          <w:rFonts w:ascii="Calibri" w:hAnsi="Calibri" w:cs="Calibri"/>
        </w:rPr>
        <w:t xml:space="preserve">osoby fizyczne – mieszkańcy Gminy Ińsko, organizacje pozarządowe </w:t>
      </w:r>
      <w:r w:rsidR="00BA76BA" w:rsidRPr="00555FE6">
        <w:rPr>
          <w:rFonts w:ascii="Calibri" w:hAnsi="Calibri" w:cs="Calibri"/>
        </w:rPr>
        <w:t>oraz inne podmioty prowadzące działalność pożytku publicznego.</w:t>
      </w:r>
    </w:p>
    <w:p w14:paraId="48FAE887" w14:textId="77777777" w:rsidR="006E5FBE" w:rsidRPr="00555FE6" w:rsidRDefault="006E5FBE" w:rsidP="00F95424">
      <w:pPr>
        <w:spacing w:line="276" w:lineRule="auto"/>
        <w:jc w:val="both"/>
        <w:rPr>
          <w:rFonts w:ascii="Calibri" w:hAnsi="Calibri" w:cs="Calibri"/>
        </w:rPr>
      </w:pPr>
    </w:p>
    <w:p w14:paraId="5CB75636" w14:textId="77777777" w:rsidR="00D177EF" w:rsidRPr="00555FE6" w:rsidRDefault="00D177EF" w:rsidP="00F95424">
      <w:pPr>
        <w:spacing w:line="276" w:lineRule="auto"/>
        <w:jc w:val="center"/>
        <w:rPr>
          <w:rFonts w:ascii="Calibri" w:hAnsi="Calibri" w:cs="Calibri"/>
          <w:b/>
        </w:rPr>
      </w:pPr>
      <w:r w:rsidRPr="00555FE6">
        <w:rPr>
          <w:rFonts w:ascii="Calibri" w:hAnsi="Calibri" w:cs="Calibri"/>
          <w:b/>
        </w:rPr>
        <w:t xml:space="preserve">§ </w:t>
      </w:r>
      <w:r w:rsidR="00E466BC" w:rsidRPr="00555FE6">
        <w:rPr>
          <w:rFonts w:ascii="Calibri" w:hAnsi="Calibri" w:cs="Calibri"/>
          <w:b/>
        </w:rPr>
        <w:t>5</w:t>
      </w:r>
    </w:p>
    <w:p w14:paraId="0073474A" w14:textId="77777777" w:rsidR="007F477D" w:rsidRPr="00555FE6" w:rsidRDefault="006E5FBE" w:rsidP="00791A3C">
      <w:pPr>
        <w:spacing w:line="276" w:lineRule="auto"/>
        <w:ind w:firstLine="426"/>
        <w:jc w:val="both"/>
        <w:rPr>
          <w:rFonts w:ascii="Calibri" w:hAnsi="Calibri" w:cs="Calibri"/>
        </w:rPr>
      </w:pPr>
      <w:r w:rsidRPr="00555FE6">
        <w:rPr>
          <w:rFonts w:ascii="Calibri" w:hAnsi="Calibri" w:cs="Calibri"/>
        </w:rPr>
        <w:t xml:space="preserve">1. Konsultacje społeczne </w:t>
      </w:r>
      <w:r w:rsidR="007F477D" w:rsidRPr="00555FE6">
        <w:rPr>
          <w:rFonts w:ascii="Calibri" w:hAnsi="Calibri" w:cs="Calibri"/>
        </w:rPr>
        <w:t xml:space="preserve">będą prowadzone </w:t>
      </w:r>
      <w:r w:rsidRPr="00555FE6">
        <w:rPr>
          <w:rFonts w:ascii="Calibri" w:hAnsi="Calibri" w:cs="Calibri"/>
        </w:rPr>
        <w:t>w formie</w:t>
      </w:r>
      <w:r w:rsidR="007F477D" w:rsidRPr="00555FE6">
        <w:rPr>
          <w:rFonts w:ascii="Calibri" w:hAnsi="Calibri" w:cs="Calibri"/>
        </w:rPr>
        <w:t>:</w:t>
      </w:r>
    </w:p>
    <w:p w14:paraId="6182840C" w14:textId="77777777" w:rsidR="00BA76BA" w:rsidRPr="00555FE6" w:rsidRDefault="00BA76BA" w:rsidP="00791A3C">
      <w:pPr>
        <w:spacing w:line="276" w:lineRule="auto"/>
        <w:ind w:firstLine="426"/>
        <w:jc w:val="both"/>
        <w:rPr>
          <w:rFonts w:ascii="Calibri" w:hAnsi="Calibri" w:cs="Calibri"/>
        </w:rPr>
      </w:pPr>
      <w:r w:rsidRPr="00555FE6">
        <w:rPr>
          <w:rFonts w:ascii="Calibri" w:hAnsi="Calibri" w:cs="Calibri"/>
        </w:rPr>
        <w:t>a</w:t>
      </w:r>
      <w:r w:rsidR="007F477D" w:rsidRPr="00555FE6">
        <w:rPr>
          <w:rFonts w:ascii="Calibri" w:hAnsi="Calibri" w:cs="Calibri"/>
        </w:rPr>
        <w:t>) badania ankietowego</w:t>
      </w:r>
      <w:r w:rsidR="007608A9" w:rsidRPr="00555FE6">
        <w:rPr>
          <w:rFonts w:ascii="Calibri" w:hAnsi="Calibri" w:cs="Calibri"/>
        </w:rPr>
        <w:t xml:space="preserve"> </w:t>
      </w:r>
      <w:r w:rsidR="009C16F7" w:rsidRPr="00555FE6">
        <w:rPr>
          <w:rFonts w:ascii="Calibri" w:hAnsi="Calibri" w:cs="Calibri"/>
        </w:rPr>
        <w:t>i przyjmowania</w:t>
      </w:r>
      <w:r w:rsidRPr="00555FE6">
        <w:rPr>
          <w:rFonts w:ascii="Calibri" w:hAnsi="Calibri" w:cs="Calibri"/>
        </w:rPr>
        <w:t xml:space="preserve"> uwag na piśmie za pomocą formularza </w:t>
      </w:r>
      <w:r w:rsidR="009C16F7" w:rsidRPr="00555FE6">
        <w:rPr>
          <w:rFonts w:ascii="Calibri" w:hAnsi="Calibri" w:cs="Calibri"/>
        </w:rPr>
        <w:t xml:space="preserve">konsultacyjnego </w:t>
      </w:r>
      <w:r w:rsidRPr="00555FE6">
        <w:rPr>
          <w:rFonts w:ascii="Calibri" w:hAnsi="Calibri" w:cs="Calibri"/>
        </w:rPr>
        <w:t xml:space="preserve">zgodnie ze wzorem stanowiącym załącznik nr 2 do niniejszego </w:t>
      </w:r>
      <w:r w:rsidR="009C16F7" w:rsidRPr="00555FE6">
        <w:rPr>
          <w:rFonts w:ascii="Calibri" w:hAnsi="Calibri" w:cs="Calibri"/>
        </w:rPr>
        <w:t>zarządzenia,</w:t>
      </w:r>
    </w:p>
    <w:p w14:paraId="6710B9F8" w14:textId="77777777" w:rsidR="006B1801" w:rsidRPr="00555FE6" w:rsidRDefault="006B1801" w:rsidP="00791A3C">
      <w:pPr>
        <w:spacing w:line="276" w:lineRule="auto"/>
        <w:ind w:firstLine="426"/>
        <w:jc w:val="both"/>
        <w:rPr>
          <w:rFonts w:ascii="Calibri" w:hAnsi="Calibri" w:cs="Calibri"/>
        </w:rPr>
      </w:pPr>
    </w:p>
    <w:p w14:paraId="07BB3CD5" w14:textId="77777777" w:rsidR="007F477D" w:rsidRPr="00555FE6" w:rsidRDefault="007F477D" w:rsidP="00791A3C">
      <w:pPr>
        <w:spacing w:line="276" w:lineRule="auto"/>
        <w:ind w:firstLine="426"/>
        <w:jc w:val="both"/>
        <w:rPr>
          <w:rFonts w:ascii="Calibri" w:hAnsi="Calibri" w:cs="Calibri"/>
        </w:rPr>
      </w:pPr>
      <w:r w:rsidRPr="00555FE6">
        <w:rPr>
          <w:rFonts w:ascii="Calibri" w:hAnsi="Calibri" w:cs="Calibri"/>
        </w:rPr>
        <w:t xml:space="preserve">2. Formularz </w:t>
      </w:r>
      <w:r w:rsidR="007F40E6" w:rsidRPr="00555FE6">
        <w:rPr>
          <w:rFonts w:ascii="Calibri" w:hAnsi="Calibri" w:cs="Calibri"/>
        </w:rPr>
        <w:t>konsultacyjny</w:t>
      </w:r>
      <w:r w:rsidRPr="00555FE6">
        <w:rPr>
          <w:rFonts w:ascii="Calibri" w:hAnsi="Calibri" w:cs="Calibri"/>
        </w:rPr>
        <w:t>:</w:t>
      </w:r>
    </w:p>
    <w:p w14:paraId="351973C6" w14:textId="77777777" w:rsidR="007F477D" w:rsidRPr="00555FE6" w:rsidRDefault="007F477D" w:rsidP="00791A3C">
      <w:pPr>
        <w:spacing w:line="276" w:lineRule="auto"/>
        <w:ind w:firstLine="426"/>
        <w:jc w:val="both"/>
        <w:rPr>
          <w:rFonts w:ascii="Calibri" w:hAnsi="Calibri" w:cs="Calibri"/>
        </w:rPr>
      </w:pPr>
      <w:r w:rsidRPr="00555FE6">
        <w:rPr>
          <w:rFonts w:ascii="Calibri" w:hAnsi="Calibri" w:cs="Calibri"/>
        </w:rPr>
        <w:t xml:space="preserve"> a) zostanie udostępniony w sekretariacie Urzędu Gminy i Miasta w Ińsku,</w:t>
      </w:r>
    </w:p>
    <w:p w14:paraId="2C7B35D8" w14:textId="77777777" w:rsidR="007F477D" w:rsidRPr="00555FE6" w:rsidRDefault="009C16F7" w:rsidP="00791A3C">
      <w:pPr>
        <w:spacing w:line="276" w:lineRule="auto"/>
        <w:ind w:firstLine="426"/>
        <w:jc w:val="both"/>
        <w:rPr>
          <w:rFonts w:ascii="Calibri" w:hAnsi="Calibri" w:cs="Calibri"/>
        </w:rPr>
      </w:pPr>
      <w:r w:rsidRPr="00555FE6">
        <w:rPr>
          <w:rFonts w:ascii="Calibri" w:hAnsi="Calibri" w:cs="Calibri"/>
        </w:rPr>
        <w:t xml:space="preserve"> b</w:t>
      </w:r>
      <w:r w:rsidR="007F477D" w:rsidRPr="00555FE6">
        <w:rPr>
          <w:rFonts w:ascii="Calibri" w:hAnsi="Calibri" w:cs="Calibri"/>
        </w:rPr>
        <w:t>) zostanie opublikowany na tablicy ogłoszeń Urzędu Gminy i Miasta w Ińsku,</w:t>
      </w:r>
    </w:p>
    <w:p w14:paraId="0DCD5AD1" w14:textId="1F776D7D" w:rsidR="007F477D" w:rsidRPr="00555FE6" w:rsidRDefault="007F477D" w:rsidP="00791A3C">
      <w:pPr>
        <w:spacing w:line="276" w:lineRule="auto"/>
        <w:ind w:firstLine="426"/>
        <w:jc w:val="both"/>
        <w:rPr>
          <w:rFonts w:ascii="Calibri" w:hAnsi="Calibri" w:cs="Calibri"/>
        </w:rPr>
      </w:pPr>
      <w:r w:rsidRPr="00555FE6">
        <w:rPr>
          <w:rFonts w:ascii="Calibri" w:hAnsi="Calibri" w:cs="Calibri"/>
        </w:rPr>
        <w:t xml:space="preserve"> </w:t>
      </w:r>
      <w:r w:rsidR="009C16F7" w:rsidRPr="00555FE6">
        <w:rPr>
          <w:rFonts w:ascii="Calibri" w:hAnsi="Calibri" w:cs="Calibri"/>
        </w:rPr>
        <w:t>c</w:t>
      </w:r>
      <w:r w:rsidRPr="00555FE6">
        <w:rPr>
          <w:rFonts w:ascii="Calibri" w:hAnsi="Calibri" w:cs="Calibri"/>
        </w:rPr>
        <w:t>) zostanie opublikowany w Biuletynie Informacji Publicznej</w:t>
      </w:r>
      <w:r w:rsidR="009C16F7" w:rsidRPr="00555FE6">
        <w:rPr>
          <w:rFonts w:ascii="Calibri" w:hAnsi="Calibri" w:cs="Calibri"/>
        </w:rPr>
        <w:t xml:space="preserve"> oraz na oficjalnej stronie </w:t>
      </w:r>
      <w:proofErr w:type="spellStart"/>
      <w:r w:rsidR="009C16F7" w:rsidRPr="00555FE6">
        <w:rPr>
          <w:rFonts w:ascii="Calibri" w:hAnsi="Calibri" w:cs="Calibri"/>
        </w:rPr>
        <w:t>UGiM</w:t>
      </w:r>
      <w:proofErr w:type="spellEnd"/>
      <w:r w:rsidR="009C16F7" w:rsidRPr="00555FE6">
        <w:rPr>
          <w:rFonts w:ascii="Calibri" w:hAnsi="Calibri" w:cs="Calibri"/>
        </w:rPr>
        <w:t xml:space="preserve"> </w:t>
      </w:r>
      <w:r w:rsidR="00EB7A8C">
        <w:rPr>
          <w:rFonts w:ascii="Calibri" w:hAnsi="Calibri" w:cs="Calibri"/>
        </w:rPr>
        <w:br/>
      </w:r>
      <w:r w:rsidR="009C16F7" w:rsidRPr="00555FE6">
        <w:rPr>
          <w:rFonts w:ascii="Calibri" w:hAnsi="Calibri" w:cs="Calibri"/>
        </w:rPr>
        <w:t>w   Ińsku</w:t>
      </w:r>
      <w:r w:rsidRPr="00555FE6">
        <w:rPr>
          <w:rFonts w:ascii="Calibri" w:hAnsi="Calibri" w:cs="Calibri"/>
        </w:rPr>
        <w:t>.</w:t>
      </w:r>
    </w:p>
    <w:p w14:paraId="1A21B202" w14:textId="77777777" w:rsidR="009C16F7" w:rsidRPr="00555FE6" w:rsidRDefault="00F95424" w:rsidP="00791A3C">
      <w:pPr>
        <w:tabs>
          <w:tab w:val="left" w:pos="720"/>
        </w:tabs>
        <w:spacing w:line="360" w:lineRule="auto"/>
        <w:ind w:firstLine="426"/>
        <w:jc w:val="both"/>
        <w:rPr>
          <w:rFonts w:ascii="Calibri" w:hAnsi="Calibri" w:cs="Calibri"/>
          <w:iCs/>
        </w:rPr>
      </w:pPr>
      <w:r w:rsidRPr="00555FE6">
        <w:rPr>
          <w:rFonts w:ascii="Calibri" w:hAnsi="Calibri" w:cs="Calibri"/>
        </w:rPr>
        <w:lastRenderedPageBreak/>
        <w:t xml:space="preserve">3. Wypełnioną ankietę będzie można złożyć </w:t>
      </w:r>
      <w:r w:rsidR="009C16F7" w:rsidRPr="00555FE6">
        <w:rPr>
          <w:rFonts w:ascii="Calibri" w:hAnsi="Calibri" w:cs="Calibri"/>
        </w:rPr>
        <w:t>osobiście w sekretariacie urzędu, przesłać na adres poczty elektronicznej</w:t>
      </w:r>
      <w:r w:rsidR="007F40E6" w:rsidRPr="00555FE6">
        <w:rPr>
          <w:rFonts w:ascii="Calibri" w:hAnsi="Calibri" w:cs="Calibri"/>
        </w:rPr>
        <w:t xml:space="preserve">: </w:t>
      </w:r>
      <w:hyperlink r:id="rId8" w:history="1">
        <w:r w:rsidR="009C16F7" w:rsidRPr="00555FE6">
          <w:rPr>
            <w:rStyle w:val="Hipercze"/>
            <w:rFonts w:ascii="Calibri" w:hAnsi="Calibri" w:cs="Calibri"/>
            <w:iCs/>
          </w:rPr>
          <w:t>urzad@insko.pl</w:t>
        </w:r>
      </w:hyperlink>
      <w:r w:rsidR="009C16F7" w:rsidRPr="00555FE6">
        <w:rPr>
          <w:rFonts w:ascii="Calibri" w:hAnsi="Calibri" w:cs="Calibri"/>
          <w:iCs/>
        </w:rPr>
        <w:t>.</w:t>
      </w:r>
    </w:p>
    <w:p w14:paraId="19B6C567" w14:textId="66AAAC4A" w:rsidR="006E5658" w:rsidRPr="00555FE6" w:rsidRDefault="006E5658" w:rsidP="00791A3C">
      <w:pPr>
        <w:spacing w:line="276" w:lineRule="auto"/>
        <w:ind w:firstLine="426"/>
        <w:jc w:val="both"/>
        <w:rPr>
          <w:rFonts w:ascii="Calibri" w:hAnsi="Calibri" w:cs="Calibri"/>
        </w:rPr>
      </w:pPr>
      <w:r w:rsidRPr="00555FE6">
        <w:rPr>
          <w:rFonts w:ascii="Calibri" w:hAnsi="Calibri" w:cs="Calibri"/>
          <w:iCs/>
        </w:rPr>
        <w:t xml:space="preserve">3. </w:t>
      </w:r>
      <w:r w:rsidRPr="00555FE6">
        <w:rPr>
          <w:rFonts w:ascii="Calibri" w:hAnsi="Calibri" w:cs="Calibri"/>
        </w:rPr>
        <w:t xml:space="preserve">Informacja o wynikach konsultacji zostanie opublikowana do dnia </w:t>
      </w:r>
      <w:r w:rsidR="00AD6D66">
        <w:rPr>
          <w:rFonts w:ascii="Calibri" w:hAnsi="Calibri" w:cs="Calibri"/>
        </w:rPr>
        <w:t>06</w:t>
      </w:r>
      <w:r w:rsidRPr="00555FE6">
        <w:rPr>
          <w:rFonts w:ascii="Calibri" w:hAnsi="Calibri" w:cs="Calibri"/>
        </w:rPr>
        <w:t xml:space="preserve"> </w:t>
      </w:r>
      <w:r w:rsidR="00AD6D66">
        <w:rPr>
          <w:rFonts w:ascii="Calibri" w:hAnsi="Calibri" w:cs="Calibri"/>
        </w:rPr>
        <w:t>listopada</w:t>
      </w:r>
      <w:r w:rsidR="007748C2">
        <w:rPr>
          <w:rFonts w:ascii="Calibri" w:hAnsi="Calibri" w:cs="Calibri"/>
        </w:rPr>
        <w:t xml:space="preserve"> </w:t>
      </w:r>
      <w:r w:rsidRPr="00555FE6">
        <w:rPr>
          <w:rFonts w:ascii="Calibri" w:hAnsi="Calibri" w:cs="Calibri"/>
        </w:rPr>
        <w:t>20</w:t>
      </w:r>
      <w:r w:rsidR="00791A3C" w:rsidRPr="00555FE6">
        <w:rPr>
          <w:rFonts w:ascii="Calibri" w:hAnsi="Calibri" w:cs="Calibri"/>
        </w:rPr>
        <w:t>2</w:t>
      </w:r>
      <w:r w:rsidR="00AD6D66">
        <w:rPr>
          <w:rFonts w:ascii="Calibri" w:hAnsi="Calibri" w:cs="Calibri"/>
        </w:rPr>
        <w:t>6</w:t>
      </w:r>
      <w:r w:rsidRPr="00555FE6">
        <w:rPr>
          <w:rFonts w:ascii="Calibri" w:hAnsi="Calibri" w:cs="Calibri"/>
        </w:rPr>
        <w:t xml:space="preserve"> r. </w:t>
      </w:r>
      <w:r w:rsidR="00EB7A8C">
        <w:rPr>
          <w:rFonts w:ascii="Calibri" w:hAnsi="Calibri" w:cs="Calibri"/>
        </w:rPr>
        <w:br/>
      </w:r>
      <w:r w:rsidRPr="00555FE6">
        <w:rPr>
          <w:rFonts w:ascii="Calibri" w:hAnsi="Calibri" w:cs="Calibri"/>
        </w:rPr>
        <w:t>w Biuletynie Informacji Publicznej oraz na tablicy informacyjnej UGiM w Ińsku.</w:t>
      </w:r>
    </w:p>
    <w:p w14:paraId="13BFCF9F" w14:textId="77777777" w:rsidR="00F95424" w:rsidRPr="00555FE6" w:rsidRDefault="00F95424" w:rsidP="009C16F7">
      <w:pPr>
        <w:spacing w:line="276" w:lineRule="auto"/>
        <w:jc w:val="both"/>
        <w:rPr>
          <w:rFonts w:ascii="Calibri" w:hAnsi="Calibri" w:cs="Calibri"/>
          <w:b/>
        </w:rPr>
      </w:pPr>
    </w:p>
    <w:p w14:paraId="408CBA03" w14:textId="77777777" w:rsidR="00D177EF" w:rsidRPr="00555FE6" w:rsidRDefault="00D177EF" w:rsidP="00F95424">
      <w:pPr>
        <w:spacing w:line="276" w:lineRule="auto"/>
        <w:jc w:val="center"/>
        <w:rPr>
          <w:rFonts w:ascii="Calibri" w:hAnsi="Calibri" w:cs="Calibri"/>
          <w:b/>
        </w:rPr>
      </w:pPr>
      <w:r w:rsidRPr="00555FE6">
        <w:rPr>
          <w:rFonts w:ascii="Calibri" w:hAnsi="Calibri" w:cs="Calibri"/>
          <w:b/>
        </w:rPr>
        <w:t xml:space="preserve">§ </w:t>
      </w:r>
      <w:r w:rsidR="007F477D" w:rsidRPr="00555FE6">
        <w:rPr>
          <w:rFonts w:ascii="Calibri" w:hAnsi="Calibri" w:cs="Calibri"/>
          <w:b/>
        </w:rPr>
        <w:t>6</w:t>
      </w:r>
    </w:p>
    <w:p w14:paraId="71C8E838" w14:textId="77777777" w:rsidR="007F477D" w:rsidRPr="00555FE6" w:rsidRDefault="007F477D" w:rsidP="00791A3C">
      <w:pPr>
        <w:spacing w:line="276" w:lineRule="auto"/>
        <w:ind w:firstLine="426"/>
        <w:jc w:val="both"/>
        <w:rPr>
          <w:rFonts w:ascii="Calibri" w:hAnsi="Calibri" w:cs="Calibri"/>
        </w:rPr>
      </w:pPr>
      <w:r w:rsidRPr="00555FE6">
        <w:rPr>
          <w:rFonts w:ascii="Calibri" w:hAnsi="Calibri" w:cs="Calibri"/>
        </w:rPr>
        <w:t xml:space="preserve">Osobą odpowiedzialną za przeprowadzenie konsultacji jest </w:t>
      </w:r>
      <w:r w:rsidR="00791A3C" w:rsidRPr="00555FE6">
        <w:rPr>
          <w:rFonts w:ascii="Calibri" w:hAnsi="Calibri" w:cs="Calibri"/>
        </w:rPr>
        <w:t>S</w:t>
      </w:r>
      <w:r w:rsidRPr="00555FE6">
        <w:rPr>
          <w:rFonts w:ascii="Calibri" w:hAnsi="Calibri" w:cs="Calibri"/>
        </w:rPr>
        <w:t>ekretarz Gminy Ińsko.</w:t>
      </w:r>
    </w:p>
    <w:p w14:paraId="43819219" w14:textId="77777777" w:rsidR="007F477D" w:rsidRPr="00555FE6" w:rsidRDefault="007F477D" w:rsidP="00F95424">
      <w:pPr>
        <w:spacing w:line="276" w:lineRule="auto"/>
        <w:jc w:val="both"/>
        <w:rPr>
          <w:rFonts w:ascii="Calibri" w:hAnsi="Calibri" w:cs="Calibri"/>
        </w:rPr>
      </w:pPr>
    </w:p>
    <w:p w14:paraId="5CCE9655" w14:textId="77777777" w:rsidR="00D177EF" w:rsidRPr="00555FE6" w:rsidRDefault="00D177EF" w:rsidP="00F95424">
      <w:pPr>
        <w:spacing w:line="276" w:lineRule="auto"/>
        <w:jc w:val="center"/>
        <w:rPr>
          <w:rFonts w:ascii="Calibri" w:hAnsi="Calibri" w:cs="Calibri"/>
          <w:b/>
        </w:rPr>
      </w:pPr>
      <w:r w:rsidRPr="00555FE6">
        <w:rPr>
          <w:rFonts w:ascii="Calibri" w:hAnsi="Calibri" w:cs="Calibri"/>
          <w:b/>
        </w:rPr>
        <w:t xml:space="preserve">§ </w:t>
      </w:r>
      <w:r w:rsidR="007F477D" w:rsidRPr="00555FE6">
        <w:rPr>
          <w:rFonts w:ascii="Calibri" w:hAnsi="Calibri" w:cs="Calibri"/>
          <w:b/>
        </w:rPr>
        <w:t>7</w:t>
      </w:r>
    </w:p>
    <w:p w14:paraId="7C6A1F21" w14:textId="77777777" w:rsidR="007F477D" w:rsidRPr="00555FE6" w:rsidRDefault="007F477D" w:rsidP="00791A3C">
      <w:pPr>
        <w:spacing w:line="276" w:lineRule="auto"/>
        <w:ind w:firstLine="426"/>
        <w:jc w:val="both"/>
        <w:rPr>
          <w:rFonts w:ascii="Calibri" w:hAnsi="Calibri" w:cs="Calibri"/>
        </w:rPr>
      </w:pPr>
      <w:r w:rsidRPr="00555FE6">
        <w:rPr>
          <w:rFonts w:ascii="Calibri" w:hAnsi="Calibri" w:cs="Calibri"/>
        </w:rPr>
        <w:t>Zarządzenie wchodzi w życie z dniem podpisania.</w:t>
      </w:r>
    </w:p>
    <w:p w14:paraId="0E39368B" w14:textId="77777777" w:rsidR="007608A9" w:rsidRPr="00555FE6" w:rsidRDefault="007608A9" w:rsidP="000B05F1">
      <w:pPr>
        <w:jc w:val="right"/>
        <w:rPr>
          <w:rFonts w:ascii="Calibri" w:hAnsi="Calibri" w:cs="Calibri"/>
          <w:i/>
          <w:sz w:val="20"/>
        </w:rPr>
      </w:pPr>
    </w:p>
    <w:p w14:paraId="43EE2838" w14:textId="77777777" w:rsidR="00F84E52" w:rsidRPr="00555FE6" w:rsidRDefault="00F84E52" w:rsidP="00F84E52">
      <w:pPr>
        <w:jc w:val="both"/>
        <w:rPr>
          <w:rFonts w:ascii="Calibri" w:hAnsi="Calibri" w:cs="Calibri"/>
          <w:i/>
          <w:sz w:val="20"/>
        </w:rPr>
      </w:pPr>
    </w:p>
    <w:p w14:paraId="2289CF40" w14:textId="77777777" w:rsidR="00F84E52" w:rsidRPr="00555FE6" w:rsidRDefault="00F84E52" w:rsidP="00F84E52">
      <w:pPr>
        <w:jc w:val="both"/>
        <w:rPr>
          <w:rFonts w:ascii="Calibri" w:hAnsi="Calibri" w:cs="Calibri"/>
          <w:i/>
          <w:sz w:val="20"/>
        </w:rPr>
      </w:pPr>
    </w:p>
    <w:p w14:paraId="1BE09B1A" w14:textId="77777777" w:rsidR="00F84E52" w:rsidRPr="00555FE6" w:rsidRDefault="00F84E52" w:rsidP="00F84E52">
      <w:pPr>
        <w:jc w:val="both"/>
        <w:rPr>
          <w:rFonts w:ascii="Calibri" w:hAnsi="Calibri" w:cs="Calibri"/>
          <w:i/>
          <w:sz w:val="20"/>
        </w:rPr>
      </w:pPr>
    </w:p>
    <w:p w14:paraId="12AAE78D" w14:textId="77777777" w:rsidR="00F84E52" w:rsidRPr="00555FE6" w:rsidRDefault="00F84E52" w:rsidP="00033251">
      <w:pPr>
        <w:jc w:val="both"/>
        <w:rPr>
          <w:rFonts w:ascii="Calibri" w:hAnsi="Calibri" w:cs="Calibri"/>
          <w:i/>
          <w:sz w:val="20"/>
        </w:rPr>
      </w:pPr>
      <w:r w:rsidRPr="00555FE6">
        <w:rPr>
          <w:rFonts w:ascii="Calibri" w:hAnsi="Calibri" w:cs="Calibri"/>
          <w:i/>
          <w:sz w:val="20"/>
        </w:rPr>
        <w:tab/>
      </w:r>
      <w:r w:rsidRPr="00555FE6">
        <w:rPr>
          <w:rFonts w:ascii="Calibri" w:hAnsi="Calibri" w:cs="Calibri"/>
          <w:i/>
          <w:sz w:val="20"/>
        </w:rPr>
        <w:tab/>
      </w:r>
      <w:r w:rsidRPr="00555FE6">
        <w:rPr>
          <w:rFonts w:ascii="Calibri" w:hAnsi="Calibri" w:cs="Calibri"/>
          <w:i/>
          <w:sz w:val="20"/>
        </w:rPr>
        <w:tab/>
      </w:r>
      <w:r w:rsidRPr="00555FE6">
        <w:rPr>
          <w:rFonts w:ascii="Calibri" w:hAnsi="Calibri" w:cs="Calibri"/>
          <w:i/>
          <w:sz w:val="20"/>
        </w:rPr>
        <w:tab/>
      </w:r>
      <w:r w:rsidRPr="00555FE6">
        <w:rPr>
          <w:rFonts w:ascii="Calibri" w:hAnsi="Calibri" w:cs="Calibri"/>
          <w:i/>
          <w:sz w:val="20"/>
        </w:rPr>
        <w:tab/>
      </w:r>
      <w:r w:rsidRPr="00555FE6">
        <w:rPr>
          <w:rFonts w:ascii="Calibri" w:hAnsi="Calibri" w:cs="Calibri"/>
          <w:i/>
          <w:sz w:val="20"/>
        </w:rPr>
        <w:tab/>
      </w:r>
      <w:r w:rsidRPr="00555FE6">
        <w:rPr>
          <w:rFonts w:ascii="Calibri" w:hAnsi="Calibri" w:cs="Calibri"/>
          <w:i/>
          <w:sz w:val="20"/>
        </w:rPr>
        <w:tab/>
      </w:r>
      <w:r w:rsidRPr="00555FE6">
        <w:rPr>
          <w:rFonts w:ascii="Calibri" w:hAnsi="Calibri" w:cs="Calibri"/>
          <w:i/>
          <w:sz w:val="20"/>
        </w:rPr>
        <w:tab/>
      </w:r>
      <w:r w:rsidRPr="00555FE6">
        <w:rPr>
          <w:rFonts w:ascii="Calibri" w:hAnsi="Calibri" w:cs="Calibri"/>
          <w:i/>
          <w:sz w:val="20"/>
        </w:rPr>
        <w:tab/>
      </w:r>
    </w:p>
    <w:p w14:paraId="4181BB0E" w14:textId="77777777" w:rsidR="00F84E52" w:rsidRPr="00555FE6" w:rsidRDefault="00F84E52" w:rsidP="00F84E52">
      <w:pPr>
        <w:jc w:val="both"/>
        <w:rPr>
          <w:rFonts w:ascii="Calibri" w:hAnsi="Calibri" w:cs="Calibri"/>
          <w:i/>
          <w:sz w:val="20"/>
        </w:rPr>
        <w:sectPr w:rsidR="00F84E52" w:rsidRPr="00555FE6" w:rsidSect="00C9506D">
          <w:footerReference w:type="default" r:id="rId9"/>
          <w:pgSz w:w="11907" w:h="16840" w:code="9"/>
          <w:pgMar w:top="993" w:right="964" w:bottom="851" w:left="1077" w:header="0" w:footer="6" w:gutter="0"/>
          <w:pgNumType w:start="1"/>
          <w:cols w:space="708"/>
          <w:noEndnote/>
          <w:docGrid w:linePitch="360"/>
        </w:sectPr>
      </w:pPr>
    </w:p>
    <w:p w14:paraId="28F1CFB8" w14:textId="77777777" w:rsidR="00DE3B70" w:rsidRPr="00555FE6" w:rsidRDefault="00DE3B70" w:rsidP="000B05F1">
      <w:pPr>
        <w:jc w:val="right"/>
        <w:rPr>
          <w:rFonts w:ascii="Calibri" w:hAnsi="Calibri" w:cs="Calibri"/>
          <w:i/>
          <w:sz w:val="20"/>
        </w:rPr>
      </w:pPr>
      <w:r w:rsidRPr="00555FE6">
        <w:rPr>
          <w:rFonts w:ascii="Calibri" w:hAnsi="Calibri" w:cs="Calibri"/>
          <w:i/>
          <w:sz w:val="20"/>
        </w:rPr>
        <w:lastRenderedPageBreak/>
        <w:t xml:space="preserve">Załącznik Nr </w:t>
      </w:r>
      <w:r w:rsidR="004F10DB" w:rsidRPr="00555FE6">
        <w:rPr>
          <w:rFonts w:ascii="Calibri" w:hAnsi="Calibri" w:cs="Calibri"/>
          <w:i/>
          <w:sz w:val="20"/>
        </w:rPr>
        <w:t>1</w:t>
      </w:r>
    </w:p>
    <w:p w14:paraId="5FBA9232" w14:textId="15C2918A" w:rsidR="00DE3B70" w:rsidRPr="00555FE6" w:rsidRDefault="00DE3B70" w:rsidP="000B05F1">
      <w:pPr>
        <w:jc w:val="right"/>
        <w:rPr>
          <w:rFonts w:ascii="Calibri" w:hAnsi="Calibri" w:cs="Calibri"/>
          <w:i/>
          <w:sz w:val="20"/>
        </w:rPr>
      </w:pPr>
      <w:r w:rsidRPr="00555FE6">
        <w:rPr>
          <w:rFonts w:ascii="Calibri" w:hAnsi="Calibri" w:cs="Calibri"/>
          <w:i/>
          <w:sz w:val="20"/>
        </w:rPr>
        <w:t>do Zarządzenia Nr</w:t>
      </w:r>
      <w:r w:rsidR="007608A9" w:rsidRPr="00555FE6">
        <w:rPr>
          <w:rFonts w:ascii="Calibri" w:hAnsi="Calibri" w:cs="Calibri"/>
          <w:i/>
          <w:sz w:val="20"/>
        </w:rPr>
        <w:t xml:space="preserve"> </w:t>
      </w:r>
      <w:r w:rsidR="00AD6D66">
        <w:rPr>
          <w:rFonts w:ascii="Calibri" w:hAnsi="Calibri" w:cs="Calibri"/>
          <w:i/>
          <w:sz w:val="20"/>
        </w:rPr>
        <w:t>57</w:t>
      </w:r>
      <w:r w:rsidRPr="00555FE6">
        <w:rPr>
          <w:rFonts w:ascii="Calibri" w:hAnsi="Calibri" w:cs="Calibri"/>
          <w:i/>
          <w:sz w:val="20"/>
        </w:rPr>
        <w:t>/</w:t>
      </w:r>
      <w:r w:rsidR="00ED14F5">
        <w:rPr>
          <w:rFonts w:ascii="Calibri" w:hAnsi="Calibri" w:cs="Calibri"/>
          <w:i/>
          <w:sz w:val="20"/>
        </w:rPr>
        <w:t>202</w:t>
      </w:r>
      <w:r w:rsidR="00AD6D66">
        <w:rPr>
          <w:rFonts w:ascii="Calibri" w:hAnsi="Calibri" w:cs="Calibri"/>
          <w:i/>
          <w:sz w:val="20"/>
        </w:rPr>
        <w:t>6</w:t>
      </w:r>
    </w:p>
    <w:p w14:paraId="33DE7E79" w14:textId="61F696CC" w:rsidR="00AD6D66" w:rsidRDefault="00DE3B70" w:rsidP="00AD6D66">
      <w:pPr>
        <w:jc w:val="right"/>
      </w:pPr>
      <w:r w:rsidRPr="00555FE6">
        <w:rPr>
          <w:rFonts w:ascii="Calibri" w:hAnsi="Calibri" w:cs="Calibri"/>
          <w:i/>
          <w:sz w:val="20"/>
        </w:rPr>
        <w:t xml:space="preserve">z dnia </w:t>
      </w:r>
      <w:r w:rsidR="00AD6D66">
        <w:rPr>
          <w:rFonts w:ascii="Calibri" w:hAnsi="Calibri" w:cs="Calibri"/>
          <w:i/>
          <w:sz w:val="20"/>
        </w:rPr>
        <w:t xml:space="preserve">14 </w:t>
      </w:r>
      <w:r w:rsidR="009C16F7" w:rsidRPr="00555FE6">
        <w:rPr>
          <w:rFonts w:ascii="Calibri" w:hAnsi="Calibri" w:cs="Calibri"/>
          <w:i/>
          <w:sz w:val="20"/>
        </w:rPr>
        <w:t xml:space="preserve">października  </w:t>
      </w:r>
      <w:r w:rsidR="00ED14F5">
        <w:rPr>
          <w:rFonts w:ascii="Calibri" w:hAnsi="Calibri" w:cs="Calibri"/>
          <w:i/>
          <w:sz w:val="20"/>
        </w:rPr>
        <w:t>202</w:t>
      </w:r>
      <w:r w:rsidR="00AD6D66">
        <w:rPr>
          <w:rFonts w:ascii="Calibri" w:hAnsi="Calibri" w:cs="Calibri"/>
          <w:i/>
          <w:sz w:val="20"/>
        </w:rPr>
        <w:t>6</w:t>
      </w:r>
      <w:r w:rsidRPr="00555FE6">
        <w:rPr>
          <w:rFonts w:ascii="Calibri" w:hAnsi="Calibri" w:cs="Calibri"/>
          <w:i/>
          <w:sz w:val="20"/>
        </w:rPr>
        <w:t xml:space="preserve"> r.</w:t>
      </w:r>
      <w:r w:rsidR="00AD6D66">
        <w:fldChar w:fldCharType="begin"/>
      </w:r>
      <w:r w:rsidR="00AD6D66">
        <w:fldChar w:fldCharType="separate"/>
      </w:r>
      <w:r w:rsidR="00AD6D66">
        <w:fldChar w:fldCharType="end"/>
      </w:r>
    </w:p>
    <w:p w14:paraId="79A6A6F8" w14:textId="77777777" w:rsidR="00AD6D66" w:rsidRDefault="00AD6D66" w:rsidP="00AD6D66">
      <w:pPr>
        <w:keepLines/>
        <w:spacing w:before="280" w:after="280" w:line="360" w:lineRule="auto"/>
        <w:ind w:left="4535"/>
      </w:pPr>
    </w:p>
    <w:bookmarkStart w:id="0" w:name="_Hlk212548516" w:displacedByCustomXml="next"/>
    <w:sdt>
      <w:sdtPr>
        <w:rPr>
          <w:rFonts w:ascii="Times New Roman" w:eastAsia="SimSun" w:hAnsi="Times New Roman" w:cs="Arial"/>
          <w:color w:val="000000" w:themeColor="text1"/>
          <w:kern w:val="2"/>
          <w:sz w:val="20"/>
          <w:szCs w:val="20"/>
          <w:lang w:eastAsia="hi-IN" w:bidi="hi-IN"/>
        </w:rPr>
        <w:id w:val="1053584771"/>
        <w:docPartObj>
          <w:docPartGallery w:val="Cover Pages"/>
          <w:docPartUnique/>
        </w:docPartObj>
      </w:sdtPr>
      <w:sdtEndPr>
        <w:rPr>
          <w:rFonts w:eastAsia="Times New Roman" w:cs="Mangal"/>
          <w:color w:val="auto"/>
          <w:kern w:val="0"/>
          <w:sz w:val="24"/>
          <w:szCs w:val="21"/>
          <w:lang w:eastAsia="pl-PL" w:bidi="ar-SA"/>
        </w:rPr>
      </w:sdtEndPr>
      <w:sdtContent>
        <w:bookmarkStart w:id="1" w:name="_Hlk212548534" w:displacedByCustomXml="prev"/>
        <w:p w14:paraId="09606F15" w14:textId="77777777" w:rsidR="00AD6D66" w:rsidRPr="00E42C45" w:rsidRDefault="00AD6D66" w:rsidP="00AD6D66">
          <w:pPr>
            <w:pStyle w:val="Bezodstpw"/>
            <w:jc w:val="center"/>
            <w:rPr>
              <w:rFonts w:ascii="Times New Roman" w:eastAsia="SimSun" w:hAnsi="Times New Roman" w:cs="Arial"/>
              <w:b/>
              <w:color w:val="000000" w:themeColor="text1"/>
              <w:kern w:val="2"/>
              <w:sz w:val="72"/>
              <w:szCs w:val="72"/>
              <w:lang w:eastAsia="hi-IN" w:bidi="hi-IN"/>
            </w:rPr>
          </w:pPr>
          <w:r w:rsidRPr="00E42C45">
            <w:rPr>
              <w:rFonts w:ascii="Times New Roman" w:eastAsia="SimSun" w:hAnsi="Times New Roman" w:cs="Arial"/>
              <w:b/>
              <w:color w:val="000000" w:themeColor="text1"/>
              <w:kern w:val="2"/>
              <w:sz w:val="72"/>
              <w:szCs w:val="72"/>
              <w:lang w:eastAsia="hi-IN" w:bidi="hi-IN"/>
            </w:rPr>
            <w:t>GMINA IŃSKO</w:t>
          </w:r>
        </w:p>
        <w:p w14:paraId="53923D30" w14:textId="77777777" w:rsidR="00AD6D66" w:rsidRDefault="00AD6D66" w:rsidP="00AD6D66">
          <w:pPr>
            <w:pStyle w:val="Bezodstpw"/>
            <w:jc w:val="center"/>
            <w:rPr>
              <w:rFonts w:ascii="Times New Roman" w:eastAsia="SimSun" w:hAnsi="Times New Roman" w:cs="Arial"/>
              <w:color w:val="4472C4" w:themeColor="accent1"/>
              <w:kern w:val="2"/>
              <w:sz w:val="24"/>
              <w:szCs w:val="24"/>
              <w:lang w:eastAsia="hi-IN" w:bidi="hi-IN"/>
            </w:rPr>
          </w:pPr>
        </w:p>
        <w:p w14:paraId="2C423BFF" w14:textId="77777777" w:rsidR="00AD6D66" w:rsidRDefault="00AD6D66" w:rsidP="00AD6D66">
          <w:pPr>
            <w:pStyle w:val="Bezodstpw"/>
            <w:jc w:val="center"/>
            <w:rPr>
              <w:rFonts w:ascii="Times New Roman" w:eastAsia="SimSun" w:hAnsi="Times New Roman" w:cs="Arial"/>
              <w:color w:val="4472C4" w:themeColor="accent1"/>
              <w:kern w:val="2"/>
              <w:sz w:val="24"/>
              <w:szCs w:val="24"/>
              <w:lang w:eastAsia="hi-IN" w:bidi="hi-IN"/>
            </w:rPr>
          </w:pPr>
        </w:p>
        <w:p w14:paraId="04046C26" w14:textId="77777777" w:rsidR="00AD6D66" w:rsidRDefault="00AD6D66" w:rsidP="00AD6D66">
          <w:pPr>
            <w:pStyle w:val="Bezodstpw"/>
            <w:jc w:val="center"/>
            <w:rPr>
              <w:rFonts w:ascii="Times New Roman" w:eastAsia="SimSun" w:hAnsi="Times New Roman" w:cs="Arial"/>
              <w:color w:val="4472C4" w:themeColor="accent1"/>
              <w:kern w:val="2"/>
              <w:sz w:val="24"/>
              <w:szCs w:val="24"/>
              <w:lang w:eastAsia="hi-IN" w:bidi="hi-IN"/>
            </w:rPr>
          </w:pPr>
        </w:p>
        <w:p w14:paraId="38B59E5C" w14:textId="77777777" w:rsidR="00AD6D66" w:rsidRDefault="00AD6D66" w:rsidP="00AD6D66">
          <w:pPr>
            <w:pStyle w:val="Bezodstpw"/>
            <w:jc w:val="center"/>
            <w:rPr>
              <w:rFonts w:ascii="Times New Roman" w:eastAsia="SimSun" w:hAnsi="Times New Roman" w:cs="Arial"/>
              <w:color w:val="4472C4" w:themeColor="accent1"/>
              <w:kern w:val="2"/>
              <w:sz w:val="24"/>
              <w:szCs w:val="24"/>
              <w:lang w:eastAsia="hi-IN" w:bidi="hi-IN"/>
            </w:rPr>
          </w:pPr>
          <w:r w:rsidRPr="007A29D2">
            <w:rPr>
              <w:b/>
              <w:bCs/>
              <w:noProof/>
              <w:sz w:val="34"/>
              <w:szCs w:val="34"/>
            </w:rPr>
            <w:drawing>
              <wp:anchor distT="152400" distB="152400" distL="152400" distR="152400" simplePos="0" relativeHeight="251659264" behindDoc="0" locked="0" layoutInCell="1" allowOverlap="1" wp14:anchorId="4CBA8FAB" wp14:editId="2C268397">
                <wp:simplePos x="0" y="0"/>
                <wp:positionH relativeFrom="margin">
                  <wp:align>center</wp:align>
                </wp:positionH>
                <wp:positionV relativeFrom="paragraph">
                  <wp:posOffset>17145</wp:posOffset>
                </wp:positionV>
                <wp:extent cx="2683510" cy="2814320"/>
                <wp:effectExtent l="0" t="0" r="2540" b="5080"/>
                <wp:wrapThrough wrapText="bothSides" distL="152400" distR="152400">
                  <wp:wrapPolygon edited="1">
                    <wp:start x="0" y="21"/>
                    <wp:lineTo x="21616" y="21"/>
                    <wp:lineTo x="21567" y="13416"/>
                    <wp:lineTo x="21248" y="15019"/>
                    <wp:lineTo x="20707" y="16369"/>
                    <wp:lineTo x="19946" y="17592"/>
                    <wp:lineTo x="19037" y="18605"/>
                    <wp:lineTo x="18005" y="19470"/>
                    <wp:lineTo x="16703" y="20250"/>
                    <wp:lineTo x="15205" y="20883"/>
                    <wp:lineTo x="13559" y="21326"/>
                    <wp:lineTo x="11889" y="21558"/>
                    <wp:lineTo x="9482" y="21537"/>
                    <wp:lineTo x="7664" y="21241"/>
                    <wp:lineTo x="6067" y="20756"/>
                    <wp:lineTo x="4643" y="20102"/>
                    <wp:lineTo x="3365" y="19280"/>
                    <wp:lineTo x="2309" y="18352"/>
                    <wp:lineTo x="1400" y="17212"/>
                    <wp:lineTo x="712" y="15968"/>
                    <wp:lineTo x="246" y="14576"/>
                    <wp:lineTo x="25" y="13141"/>
                    <wp:lineTo x="0" y="21"/>
                  </wp:wrapPolygon>
                </wp:wrapThrough>
                <wp:docPr id="1073741825" name="officeArt object" descr="pasted-image.tif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3741825" name="pasted-image.tiff" descr="pasted-image.tiff"/>
                        <pic:cNvPicPr>
                          <a:picLocks noChangeAspect="1"/>
                        </pic:cNvPicPr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83510" cy="2814320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A88FDE0" w14:textId="77777777" w:rsidR="00AD6D66" w:rsidRDefault="00AD6D66" w:rsidP="00AD6D66">
          <w:pPr>
            <w:pStyle w:val="Bezodstpw"/>
            <w:jc w:val="center"/>
            <w:rPr>
              <w:rFonts w:ascii="Times New Roman" w:eastAsia="SimSun" w:hAnsi="Times New Roman" w:cs="Arial"/>
              <w:color w:val="4472C4" w:themeColor="accent1"/>
              <w:kern w:val="2"/>
              <w:sz w:val="24"/>
              <w:szCs w:val="24"/>
              <w:lang w:eastAsia="hi-IN" w:bidi="hi-IN"/>
            </w:rPr>
          </w:pPr>
        </w:p>
        <w:p w14:paraId="648034AB" w14:textId="77777777" w:rsidR="00AD6D66" w:rsidRDefault="00AD6D66" w:rsidP="00AD6D66">
          <w:pPr>
            <w:pStyle w:val="Bezodstpw"/>
            <w:jc w:val="center"/>
            <w:rPr>
              <w:rFonts w:ascii="Times New Roman" w:eastAsia="SimSun" w:hAnsi="Times New Roman" w:cs="Arial"/>
              <w:color w:val="4472C4" w:themeColor="accent1"/>
              <w:kern w:val="2"/>
              <w:sz w:val="24"/>
              <w:szCs w:val="24"/>
              <w:lang w:eastAsia="hi-IN" w:bidi="hi-IN"/>
            </w:rPr>
          </w:pPr>
        </w:p>
        <w:p w14:paraId="25716A1A" w14:textId="77777777" w:rsidR="00AD6D66" w:rsidRDefault="00AD6D66" w:rsidP="00AD6D66">
          <w:pPr>
            <w:pStyle w:val="Bezodstpw"/>
            <w:jc w:val="center"/>
            <w:rPr>
              <w:rFonts w:ascii="Times New Roman" w:eastAsia="SimSun" w:hAnsi="Times New Roman" w:cs="Arial"/>
              <w:color w:val="4472C4" w:themeColor="accent1"/>
              <w:kern w:val="2"/>
              <w:sz w:val="24"/>
              <w:szCs w:val="24"/>
              <w:lang w:eastAsia="hi-IN" w:bidi="hi-IN"/>
            </w:rPr>
          </w:pPr>
        </w:p>
        <w:p w14:paraId="0B002317" w14:textId="77777777" w:rsidR="00AD6D66" w:rsidRDefault="00AD6D66" w:rsidP="00AD6D66">
          <w:pPr>
            <w:pStyle w:val="Bezodstpw"/>
            <w:jc w:val="center"/>
            <w:rPr>
              <w:rFonts w:ascii="Times New Roman" w:eastAsia="SimSun" w:hAnsi="Times New Roman" w:cs="Arial"/>
              <w:color w:val="4472C4" w:themeColor="accent1"/>
              <w:kern w:val="2"/>
              <w:sz w:val="24"/>
              <w:szCs w:val="24"/>
              <w:lang w:eastAsia="hi-IN" w:bidi="hi-IN"/>
            </w:rPr>
          </w:pPr>
        </w:p>
        <w:p w14:paraId="1F4EF350" w14:textId="77777777" w:rsidR="00AD6D66" w:rsidRDefault="00AD6D66" w:rsidP="00AD6D66">
          <w:pPr>
            <w:pStyle w:val="Bezodstpw"/>
            <w:jc w:val="center"/>
            <w:rPr>
              <w:rFonts w:ascii="Times New Roman" w:eastAsia="SimSun" w:hAnsi="Times New Roman" w:cs="Arial"/>
              <w:color w:val="4472C4" w:themeColor="accent1"/>
              <w:kern w:val="2"/>
              <w:sz w:val="24"/>
              <w:szCs w:val="24"/>
              <w:lang w:eastAsia="hi-IN" w:bidi="hi-IN"/>
            </w:rPr>
          </w:pPr>
        </w:p>
        <w:p w14:paraId="32D90241" w14:textId="77777777" w:rsidR="00AD6D66" w:rsidRDefault="00AD6D66" w:rsidP="00AD6D66">
          <w:pPr>
            <w:pStyle w:val="Bezodstpw"/>
            <w:jc w:val="center"/>
            <w:rPr>
              <w:rFonts w:ascii="Times New Roman" w:eastAsia="SimSun" w:hAnsi="Times New Roman" w:cs="Arial"/>
              <w:color w:val="4472C4" w:themeColor="accent1"/>
              <w:kern w:val="2"/>
              <w:sz w:val="24"/>
              <w:szCs w:val="24"/>
              <w:lang w:eastAsia="hi-IN" w:bidi="hi-IN"/>
            </w:rPr>
          </w:pPr>
        </w:p>
        <w:p w14:paraId="4A384850" w14:textId="77777777" w:rsidR="00AD6D66" w:rsidRDefault="00AD6D66" w:rsidP="00AD6D66">
          <w:pPr>
            <w:pStyle w:val="Bezodstpw"/>
            <w:jc w:val="center"/>
            <w:rPr>
              <w:rFonts w:ascii="Times New Roman" w:eastAsia="SimSun" w:hAnsi="Times New Roman" w:cs="Arial"/>
              <w:color w:val="4472C4" w:themeColor="accent1"/>
              <w:kern w:val="2"/>
              <w:sz w:val="24"/>
              <w:szCs w:val="24"/>
              <w:lang w:eastAsia="hi-IN" w:bidi="hi-IN"/>
            </w:rPr>
          </w:pPr>
        </w:p>
        <w:p w14:paraId="6C3AF096" w14:textId="77777777" w:rsidR="00AD6D66" w:rsidRDefault="00AD6D66" w:rsidP="00AD6D66">
          <w:pPr>
            <w:pStyle w:val="Bezodstpw"/>
            <w:jc w:val="center"/>
            <w:rPr>
              <w:rFonts w:ascii="Times New Roman" w:eastAsia="SimSun" w:hAnsi="Times New Roman" w:cs="Arial"/>
              <w:color w:val="4472C4" w:themeColor="accent1"/>
              <w:kern w:val="2"/>
              <w:sz w:val="24"/>
              <w:szCs w:val="24"/>
              <w:lang w:eastAsia="hi-IN" w:bidi="hi-IN"/>
            </w:rPr>
          </w:pPr>
        </w:p>
        <w:p w14:paraId="2C2CAE4B" w14:textId="77777777" w:rsidR="00AD6D66" w:rsidRDefault="00AD6D66" w:rsidP="00AD6D66">
          <w:pPr>
            <w:pStyle w:val="Bezodstpw"/>
            <w:jc w:val="center"/>
            <w:rPr>
              <w:rFonts w:ascii="Times New Roman" w:eastAsia="SimSun" w:hAnsi="Times New Roman" w:cs="Arial"/>
              <w:color w:val="4472C4" w:themeColor="accent1"/>
              <w:kern w:val="2"/>
              <w:sz w:val="24"/>
              <w:szCs w:val="24"/>
              <w:lang w:eastAsia="hi-IN" w:bidi="hi-IN"/>
            </w:rPr>
          </w:pPr>
        </w:p>
        <w:p w14:paraId="49273A34" w14:textId="77777777" w:rsidR="00AD6D66" w:rsidRDefault="00AD6D66" w:rsidP="00AD6D66">
          <w:pPr>
            <w:pStyle w:val="Bezodstpw"/>
            <w:jc w:val="center"/>
            <w:rPr>
              <w:rFonts w:ascii="Times New Roman" w:eastAsia="SimSun" w:hAnsi="Times New Roman" w:cs="Arial"/>
              <w:color w:val="4472C4" w:themeColor="accent1"/>
              <w:kern w:val="2"/>
              <w:sz w:val="24"/>
              <w:szCs w:val="24"/>
              <w:lang w:eastAsia="hi-IN" w:bidi="hi-IN"/>
            </w:rPr>
          </w:pPr>
        </w:p>
        <w:p w14:paraId="00F0B742" w14:textId="77777777" w:rsidR="00AD6D66" w:rsidRDefault="00AD6D66" w:rsidP="00AD6D66">
          <w:pPr>
            <w:pStyle w:val="Bezodstpw"/>
            <w:jc w:val="center"/>
            <w:rPr>
              <w:rFonts w:ascii="Times New Roman" w:eastAsia="SimSun" w:hAnsi="Times New Roman" w:cs="Arial"/>
              <w:color w:val="4472C4" w:themeColor="accent1"/>
              <w:kern w:val="2"/>
              <w:sz w:val="24"/>
              <w:szCs w:val="24"/>
              <w:lang w:eastAsia="hi-IN" w:bidi="hi-IN"/>
            </w:rPr>
          </w:pPr>
        </w:p>
        <w:p w14:paraId="2DB314B4" w14:textId="77777777" w:rsidR="00AD6D66" w:rsidRDefault="00AD6D66" w:rsidP="00AD6D66">
          <w:pPr>
            <w:pStyle w:val="Bezodstpw"/>
            <w:jc w:val="center"/>
            <w:rPr>
              <w:rFonts w:ascii="Times New Roman" w:eastAsia="SimSun" w:hAnsi="Times New Roman" w:cs="Arial"/>
              <w:color w:val="4472C4" w:themeColor="accent1"/>
              <w:kern w:val="2"/>
              <w:sz w:val="24"/>
              <w:szCs w:val="24"/>
              <w:lang w:eastAsia="hi-IN" w:bidi="hi-IN"/>
            </w:rPr>
          </w:pPr>
        </w:p>
        <w:p w14:paraId="4A2DF9EF" w14:textId="77777777" w:rsidR="00AD6D66" w:rsidRDefault="00AD6D66" w:rsidP="00AD6D66">
          <w:pPr>
            <w:pStyle w:val="Bezodstpw"/>
            <w:jc w:val="center"/>
            <w:rPr>
              <w:rFonts w:ascii="Times New Roman" w:eastAsia="SimSun" w:hAnsi="Times New Roman" w:cs="Arial"/>
              <w:color w:val="4472C4" w:themeColor="accent1"/>
              <w:kern w:val="2"/>
              <w:sz w:val="24"/>
              <w:szCs w:val="24"/>
              <w:lang w:eastAsia="hi-IN" w:bidi="hi-IN"/>
            </w:rPr>
          </w:pPr>
        </w:p>
        <w:p w14:paraId="60DA222C" w14:textId="77777777" w:rsidR="00AD6D66" w:rsidRDefault="00AD6D66" w:rsidP="00AD6D66">
          <w:pPr>
            <w:pStyle w:val="Bezodstpw"/>
            <w:jc w:val="center"/>
            <w:rPr>
              <w:rFonts w:ascii="Times New Roman" w:eastAsia="SimSun" w:hAnsi="Times New Roman" w:cs="Arial"/>
              <w:color w:val="4472C4" w:themeColor="accent1"/>
              <w:kern w:val="2"/>
              <w:sz w:val="24"/>
              <w:szCs w:val="24"/>
              <w:lang w:eastAsia="hi-IN" w:bidi="hi-IN"/>
            </w:rPr>
          </w:pPr>
        </w:p>
        <w:p w14:paraId="2B5DDA23" w14:textId="77777777" w:rsidR="00AD6D66" w:rsidRDefault="00AD6D66" w:rsidP="00AD6D66">
          <w:pPr>
            <w:pStyle w:val="Bezodstpw"/>
            <w:jc w:val="center"/>
            <w:rPr>
              <w:rFonts w:ascii="Times New Roman" w:eastAsia="SimSun" w:hAnsi="Times New Roman" w:cs="Arial"/>
              <w:color w:val="4472C4" w:themeColor="accent1"/>
              <w:kern w:val="2"/>
              <w:sz w:val="24"/>
              <w:szCs w:val="24"/>
              <w:lang w:eastAsia="hi-IN" w:bidi="hi-IN"/>
            </w:rPr>
          </w:pPr>
        </w:p>
        <w:p w14:paraId="4A86369F" w14:textId="77777777" w:rsidR="00AD6D66" w:rsidRDefault="00AD6D66" w:rsidP="00AD6D66">
          <w:pPr>
            <w:pStyle w:val="Bezodstpw"/>
            <w:jc w:val="center"/>
            <w:rPr>
              <w:rFonts w:ascii="Times New Roman" w:eastAsia="SimSun" w:hAnsi="Times New Roman" w:cs="Arial"/>
              <w:color w:val="4472C4" w:themeColor="accent1"/>
              <w:kern w:val="2"/>
              <w:sz w:val="24"/>
              <w:szCs w:val="24"/>
              <w:lang w:eastAsia="hi-IN" w:bidi="hi-IN"/>
            </w:rPr>
          </w:pPr>
        </w:p>
        <w:p w14:paraId="19EA5DA9" w14:textId="77777777" w:rsidR="00AD6D66" w:rsidRDefault="00AD6D66" w:rsidP="00AD6D66">
          <w:pPr>
            <w:pStyle w:val="Bezodstpw"/>
            <w:jc w:val="center"/>
            <w:rPr>
              <w:rFonts w:ascii="Times New Roman" w:eastAsia="SimSun" w:hAnsi="Times New Roman" w:cs="Arial"/>
              <w:color w:val="4472C4" w:themeColor="accent1"/>
              <w:kern w:val="2"/>
              <w:sz w:val="24"/>
              <w:szCs w:val="24"/>
              <w:lang w:eastAsia="hi-IN" w:bidi="hi-IN"/>
            </w:rPr>
          </w:pPr>
        </w:p>
        <w:p w14:paraId="4F17E573" w14:textId="77777777" w:rsidR="00AD6D66" w:rsidRDefault="00AD6D66" w:rsidP="00AD6D66">
          <w:pPr>
            <w:pStyle w:val="Bezodstpw"/>
            <w:jc w:val="center"/>
            <w:rPr>
              <w:color w:val="4472C4" w:themeColor="accent1"/>
              <w:sz w:val="28"/>
              <w:szCs w:val="28"/>
            </w:rPr>
          </w:pPr>
        </w:p>
        <w:p w14:paraId="62CA4A70" w14:textId="59952363" w:rsidR="00AD6D66" w:rsidRPr="00EE0EEE" w:rsidRDefault="00AD6D66" w:rsidP="00AD6D66">
          <w:pPr>
            <w:spacing w:after="160" w:line="259" w:lineRule="auto"/>
            <w:jc w:val="center"/>
            <w:rPr>
              <w:rFonts w:cs="Mangal"/>
              <w:szCs w:val="21"/>
            </w:rPr>
            <w:sectPr w:rsidR="00AD6D66" w:rsidRPr="00EE0EEE" w:rsidSect="00AD6D66">
              <w:footerReference w:type="default" r:id="rId11"/>
              <w:pgSz w:w="11906" w:h="16838"/>
              <w:pgMar w:top="1134" w:right="1417" w:bottom="1417" w:left="1417" w:header="708" w:footer="708" w:gutter="0"/>
              <w:pgNumType w:start="0"/>
              <w:cols w:space="708"/>
              <w:titlePg/>
              <w:docGrid w:linePitch="360"/>
            </w:sectPr>
          </w:pPr>
          <w:sdt>
            <w:sdtPr>
              <w:rPr>
                <w:rFonts w:asciiTheme="minorHAnsi" w:eastAsiaTheme="minorEastAsia" w:hAnsiTheme="minorHAnsi" w:cstheme="minorBidi"/>
                <w:b/>
                <w:bCs/>
                <w:sz w:val="48"/>
                <w:szCs w:val="48"/>
              </w:rPr>
              <w:alias w:val="Podtytuł"/>
              <w:tag w:val=""/>
              <w:id w:val="1613166365"/>
              <w:placeholder>
                <w:docPart w:val="A1E73822FB2E4ED9A805A3DF03B96562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Content>
              <w:r w:rsidRPr="00294246">
                <w:rPr>
                  <w:rFonts w:asciiTheme="minorHAnsi" w:eastAsiaTheme="minorEastAsia" w:hAnsiTheme="minorHAnsi" w:cstheme="minorBidi"/>
                  <w:b/>
                  <w:bCs/>
                  <w:sz w:val="48"/>
                  <w:szCs w:val="48"/>
                </w:rPr>
                <w:t>Program współpracy Gminy Ińsko  z organizacjami pozarządowymi oraz innymi podmiotami prowadzącymi działalność pożytku publicznego na 2027 rok</w:t>
              </w:r>
            </w:sdtContent>
          </w:sdt>
          <w:bookmarkEnd w:id="1"/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C930F72" wp14:editId="10C46F38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85000</wp14:pctPosVOffset>
                        </wp:positionV>
                      </mc:Choice>
                      <mc:Fallback>
                        <wp:positionV relativeFrom="page">
                          <wp:posOffset>9088120</wp:posOffset>
                        </wp:positionV>
                      </mc:Fallback>
                    </mc:AlternateContent>
                    <wp:extent cx="5756275" cy="170815"/>
                    <wp:effectExtent l="0" t="0" r="0" b="0"/>
                    <wp:wrapNone/>
                    <wp:docPr id="1596250048" name="Pole tekstow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56275" cy="17081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F05108F" w14:textId="77777777" w:rsidR="00AD6D66" w:rsidRDefault="00AD6D66" w:rsidP="00AD6D66">
                                <w:pPr>
                                  <w:pStyle w:val="Bezodstpw"/>
                                  <w:jc w:val="center"/>
                                  <w:rPr>
                                    <w:color w:val="4472C4" w:themeColor="accen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C930F72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1" o:spid="_x0000_s1026" type="#_x0000_t202" style="position:absolute;left:0;text-align:left;margin-left:0;margin-top:0;width:453.25pt;height:13.45pt;z-index:251660288;visibility:visible;mso-wrap-style:square;mso-width-percent:1000;mso-height-percent:0;mso-top-percent:850;mso-wrap-distance-left:9pt;mso-wrap-distance-top:0;mso-wrap-distance-right:9pt;mso-wrap-distance-bottom:0;mso-position-horizontal:center;mso-position-horizontal-relative:margin;mso-position-vertical-relative:page;mso-width-percent:1000;mso-height-percent:0;mso-top-percent:8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" filled="f" stroked="f" strokeweight=".5pt">
                    <v:textbox style="mso-fit-shape-to-text:t" inset="0,0,0,0">
                      <w:txbxContent>
                        <w:p w14:paraId="3F05108F" w14:textId="77777777" w:rsidR="00AD6D66" w:rsidRDefault="00AD6D66" w:rsidP="00AD6D66">
                          <w:pPr>
                            <w:pStyle w:val="Bezodstpw"/>
                            <w:jc w:val="center"/>
                            <w:rPr>
                              <w:color w:val="4472C4" w:themeColor="accent1"/>
                            </w:rPr>
                          </w:pP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</w:p>
      </w:sdtContent>
    </w:sdt>
    <w:p w14:paraId="0596867B" w14:textId="77777777" w:rsidR="00AD6D66" w:rsidRDefault="00AD6D66" w:rsidP="00AD6D66">
      <w:pPr>
        <w:rPr>
          <w:b/>
        </w:rPr>
      </w:pPr>
      <w:bookmarkStart w:id="2" w:name="_Hlk210810517"/>
      <w:bookmarkEnd w:id="0"/>
      <w:r>
        <w:rPr>
          <w:b/>
        </w:rPr>
        <w:lastRenderedPageBreak/>
        <w:br w:type="page"/>
      </w:r>
    </w:p>
    <w:p w14:paraId="7AB1BD59" w14:textId="77777777" w:rsidR="00AD6D66" w:rsidRPr="00132650" w:rsidRDefault="00AD6D66" w:rsidP="00AD6D66">
      <w:pPr>
        <w:keepNext/>
        <w:keepLines/>
        <w:spacing w:before="480" w:after="120" w:line="276" w:lineRule="auto"/>
        <w:jc w:val="center"/>
        <w:outlineLvl w:val="0"/>
        <w:rPr>
          <w:b/>
          <w:color w:val="000000"/>
          <w:u w:color="000000"/>
        </w:rPr>
      </w:pPr>
      <w:r w:rsidRPr="00132650">
        <w:rPr>
          <w:b/>
        </w:rPr>
        <w:lastRenderedPageBreak/>
        <w:t>I. Postanowienia ogólne</w:t>
      </w:r>
    </w:p>
    <w:p w14:paraId="0FBA0708" w14:textId="77777777" w:rsidR="00AD6D66" w:rsidRPr="00132650" w:rsidRDefault="00AD6D66" w:rsidP="00AD6D66">
      <w:pPr>
        <w:numPr>
          <w:ilvl w:val="0"/>
          <w:numId w:val="2"/>
        </w:numPr>
        <w:spacing w:before="120" w:after="120" w:line="276" w:lineRule="auto"/>
        <w:ind w:left="0" w:firstLine="708"/>
        <w:jc w:val="both"/>
        <w:rPr>
          <w:color w:val="000000"/>
          <w:szCs w:val="20"/>
          <w:u w:color="000000"/>
        </w:rPr>
      </w:pPr>
      <w:r w:rsidRPr="00132650">
        <w:rPr>
          <w:szCs w:val="20"/>
        </w:rPr>
        <w:t>Roczny Program Współpracy Gminy Ińsko z organizacjami pozarządowymi oraz podmiotami, o których mowa w art. 3 ust. 3 ustawy z 24 kwietnia 2003 r. o działalności pożytku publicznego i o wolontariacie na 202</w:t>
      </w:r>
      <w:r>
        <w:rPr>
          <w:szCs w:val="20"/>
        </w:rPr>
        <w:t>7</w:t>
      </w:r>
      <w:r w:rsidRPr="00132650">
        <w:rPr>
          <w:szCs w:val="20"/>
        </w:rPr>
        <w:t> r. określa cele, zasady, przedmiot i formy współdziałania Gminy Ińsko z tymi organizacjami i podmiotami, priorytetowe zadania publiczne, sposób tworzenia, realizacji i ewaluacji programu, wysokość środków planowanych na jego realizację, a także tryb powoływania i zasady działania komisji konkursowych do opiniowania ofert w otwartych konkursach ofert.</w:t>
      </w:r>
    </w:p>
    <w:p w14:paraId="6EAC6F95" w14:textId="77777777" w:rsidR="00AD6D66" w:rsidRPr="00132650" w:rsidRDefault="00AD6D66" w:rsidP="00AD6D66">
      <w:pPr>
        <w:numPr>
          <w:ilvl w:val="0"/>
          <w:numId w:val="2"/>
        </w:numPr>
        <w:spacing w:before="120" w:after="120" w:line="276" w:lineRule="auto"/>
        <w:ind w:left="0" w:firstLine="708"/>
        <w:jc w:val="both"/>
        <w:rPr>
          <w:color w:val="000000"/>
          <w:szCs w:val="20"/>
          <w:u w:color="000000"/>
        </w:rPr>
      </w:pPr>
      <w:r w:rsidRPr="00132650">
        <w:rPr>
          <w:szCs w:val="20"/>
        </w:rPr>
        <w:t> </w:t>
      </w:r>
      <w:r w:rsidRPr="00132650">
        <w:rPr>
          <w:color w:val="000000"/>
          <w:szCs w:val="20"/>
          <w:u w:color="000000"/>
        </w:rPr>
        <w:t>Ilekroć w niniejszej uchwale jest mowa o:</w:t>
      </w:r>
    </w:p>
    <w:p w14:paraId="68419160" w14:textId="77777777" w:rsidR="00AD6D66" w:rsidRPr="00132650" w:rsidRDefault="00AD6D66" w:rsidP="00AD6D66">
      <w:pPr>
        <w:spacing w:before="120" w:after="120" w:line="276" w:lineRule="auto"/>
        <w:ind w:firstLine="284"/>
        <w:rPr>
          <w:szCs w:val="20"/>
          <w:u w:color="000000"/>
        </w:rPr>
      </w:pPr>
      <w:r w:rsidRPr="00132650">
        <w:rPr>
          <w:szCs w:val="20"/>
        </w:rPr>
        <w:t xml:space="preserve">- </w:t>
      </w:r>
      <w:r w:rsidRPr="00132650">
        <w:rPr>
          <w:szCs w:val="20"/>
          <w:u w:color="000000"/>
        </w:rPr>
        <w:t>programie współpracy – należy przez to rozumieć roczny program współpracy Gminy Ińsko z organizacjami pozarządowymi oraz podmiotami, o których mowa w art. 3 ust. 3 ustawy z 24 kwietnia 2003 r. o działalności pożytku publicznego i o wolontariacie, na 202</w:t>
      </w:r>
      <w:r>
        <w:rPr>
          <w:szCs w:val="20"/>
          <w:u w:color="000000"/>
        </w:rPr>
        <w:t>7</w:t>
      </w:r>
      <w:r w:rsidRPr="00132650">
        <w:rPr>
          <w:szCs w:val="20"/>
          <w:u w:color="000000"/>
        </w:rPr>
        <w:t> r.;</w:t>
      </w:r>
    </w:p>
    <w:p w14:paraId="3672FF98" w14:textId="77777777" w:rsidR="00AD6D66" w:rsidRPr="00132650" w:rsidRDefault="00AD6D66" w:rsidP="00AD6D66">
      <w:pPr>
        <w:spacing w:before="120" w:after="120" w:line="276" w:lineRule="auto"/>
        <w:ind w:firstLine="284"/>
        <w:rPr>
          <w:szCs w:val="20"/>
          <w:u w:color="000000"/>
        </w:rPr>
      </w:pPr>
      <w:r w:rsidRPr="00132650">
        <w:rPr>
          <w:szCs w:val="20"/>
        </w:rPr>
        <w:t xml:space="preserve">- </w:t>
      </w:r>
      <w:r w:rsidRPr="00132650">
        <w:rPr>
          <w:szCs w:val="20"/>
          <w:u w:color="000000"/>
        </w:rPr>
        <w:t>ustawie – należy przez to rozumieć ustawę z 24 kwietnia 2003 r. o działalności pożytku publicznego i o wolontariacie (</w:t>
      </w:r>
      <w:proofErr w:type="spellStart"/>
      <w:r w:rsidRPr="00132650">
        <w:rPr>
          <w:szCs w:val="20"/>
          <w:u w:color="000000"/>
        </w:rPr>
        <w:t>t.j</w:t>
      </w:r>
      <w:proofErr w:type="spellEnd"/>
      <w:r w:rsidRPr="00132650">
        <w:rPr>
          <w:szCs w:val="20"/>
          <w:u w:color="000000"/>
        </w:rPr>
        <w:t xml:space="preserve">. Dz.U. z 2025 r. poz. 1338 z </w:t>
      </w:r>
      <w:proofErr w:type="spellStart"/>
      <w:r w:rsidRPr="00132650">
        <w:rPr>
          <w:szCs w:val="20"/>
          <w:u w:color="000000"/>
        </w:rPr>
        <w:t>późn</w:t>
      </w:r>
      <w:proofErr w:type="spellEnd"/>
      <w:r w:rsidRPr="00132650">
        <w:rPr>
          <w:szCs w:val="20"/>
          <w:u w:color="000000"/>
        </w:rPr>
        <w:t>. zm.);</w:t>
      </w:r>
    </w:p>
    <w:p w14:paraId="74C43D63" w14:textId="77777777" w:rsidR="00AD6D66" w:rsidRPr="00132650" w:rsidRDefault="00AD6D66" w:rsidP="00AD6D66">
      <w:pPr>
        <w:spacing w:before="120" w:after="120" w:line="276" w:lineRule="auto"/>
        <w:ind w:firstLine="284"/>
        <w:rPr>
          <w:szCs w:val="20"/>
          <w:u w:color="000000"/>
        </w:rPr>
      </w:pPr>
      <w:r w:rsidRPr="00132650">
        <w:rPr>
          <w:szCs w:val="20"/>
        </w:rPr>
        <w:t xml:space="preserve">- </w:t>
      </w:r>
      <w:r w:rsidRPr="00132650">
        <w:rPr>
          <w:szCs w:val="20"/>
          <w:u w:color="000000"/>
        </w:rPr>
        <w:t>zadaniach publicznych – należy przez to rozumieć zadania określone w art. 4 ustawy;</w:t>
      </w:r>
    </w:p>
    <w:p w14:paraId="2773F0A2" w14:textId="77777777" w:rsidR="00AD6D66" w:rsidRPr="00132650" w:rsidRDefault="00AD6D66" w:rsidP="00AD6D66">
      <w:pPr>
        <w:spacing w:before="120" w:after="120" w:line="276" w:lineRule="auto"/>
        <w:ind w:firstLine="284"/>
        <w:rPr>
          <w:szCs w:val="20"/>
          <w:u w:color="000000"/>
        </w:rPr>
      </w:pPr>
      <w:r w:rsidRPr="00132650">
        <w:rPr>
          <w:szCs w:val="20"/>
        </w:rPr>
        <w:t xml:space="preserve">- </w:t>
      </w:r>
      <w:r w:rsidRPr="00132650">
        <w:rPr>
          <w:szCs w:val="20"/>
          <w:u w:color="000000"/>
        </w:rPr>
        <w:t>organizacji pozarządowej – należy przez to rozumieć organizację pozarządową w myśl art. 3 ust. 2 ustawy;</w:t>
      </w:r>
    </w:p>
    <w:p w14:paraId="25E33F76" w14:textId="77777777" w:rsidR="00AD6D66" w:rsidRPr="00132650" w:rsidRDefault="00AD6D66" w:rsidP="00AD6D66">
      <w:pPr>
        <w:spacing w:before="120" w:after="120" w:line="276" w:lineRule="auto"/>
        <w:ind w:firstLine="284"/>
        <w:rPr>
          <w:szCs w:val="20"/>
          <w:u w:color="000000"/>
        </w:rPr>
      </w:pPr>
      <w:r w:rsidRPr="00132650">
        <w:rPr>
          <w:szCs w:val="20"/>
        </w:rPr>
        <w:t xml:space="preserve">- </w:t>
      </w:r>
      <w:r w:rsidRPr="00132650">
        <w:rPr>
          <w:szCs w:val="20"/>
          <w:u w:color="000000"/>
        </w:rPr>
        <w:t>konkursie – należy przez to rozumieć otwarty konkurs ofert, o którym mowa w art. 11 ust. 2 i art. 13 ustawy;</w:t>
      </w:r>
    </w:p>
    <w:p w14:paraId="1A0645B8" w14:textId="77777777" w:rsidR="00AD6D66" w:rsidRPr="00132650" w:rsidRDefault="00AD6D66" w:rsidP="00AD6D66">
      <w:pPr>
        <w:spacing w:before="120" w:after="120" w:line="276" w:lineRule="auto"/>
        <w:ind w:firstLine="284"/>
        <w:rPr>
          <w:szCs w:val="20"/>
          <w:u w:color="000000"/>
        </w:rPr>
      </w:pPr>
      <w:r w:rsidRPr="00132650">
        <w:rPr>
          <w:szCs w:val="20"/>
        </w:rPr>
        <w:t xml:space="preserve">- </w:t>
      </w:r>
      <w:r w:rsidRPr="00132650">
        <w:rPr>
          <w:szCs w:val="20"/>
          <w:u w:color="000000"/>
        </w:rPr>
        <w:t>Gminie – należy przez to rozumieć Gminę Ińsko;</w:t>
      </w:r>
    </w:p>
    <w:p w14:paraId="7DAD71FE" w14:textId="77777777" w:rsidR="00AD6D66" w:rsidRPr="00132650" w:rsidRDefault="00AD6D66" w:rsidP="00AD6D66">
      <w:pPr>
        <w:spacing w:before="120" w:after="120" w:line="276" w:lineRule="auto"/>
        <w:ind w:firstLine="284"/>
        <w:rPr>
          <w:szCs w:val="20"/>
          <w:u w:color="000000"/>
        </w:rPr>
      </w:pPr>
      <w:r w:rsidRPr="00132650">
        <w:rPr>
          <w:szCs w:val="20"/>
        </w:rPr>
        <w:t xml:space="preserve">- </w:t>
      </w:r>
      <w:r w:rsidRPr="00132650">
        <w:rPr>
          <w:szCs w:val="20"/>
          <w:u w:color="000000"/>
        </w:rPr>
        <w:t>Radzie – należy przez to rozumieć Radę Miejską w Ińsku;</w:t>
      </w:r>
    </w:p>
    <w:p w14:paraId="01FB086D" w14:textId="77777777" w:rsidR="00AD6D66" w:rsidRPr="00132650" w:rsidRDefault="00AD6D66" w:rsidP="00AD6D66">
      <w:pPr>
        <w:spacing w:before="120" w:after="120" w:line="276" w:lineRule="auto"/>
        <w:ind w:firstLine="284"/>
        <w:rPr>
          <w:szCs w:val="20"/>
          <w:u w:color="000000"/>
        </w:rPr>
      </w:pPr>
      <w:r w:rsidRPr="00132650">
        <w:rPr>
          <w:szCs w:val="20"/>
        </w:rPr>
        <w:t xml:space="preserve">- </w:t>
      </w:r>
      <w:r w:rsidRPr="00132650">
        <w:rPr>
          <w:szCs w:val="20"/>
          <w:u w:color="000000"/>
        </w:rPr>
        <w:t>Burmistrzu – należy przez to rozumieć Burmistrza Ińska;</w:t>
      </w:r>
    </w:p>
    <w:p w14:paraId="167EE77C" w14:textId="77777777" w:rsidR="00AD6D66" w:rsidRPr="00132650" w:rsidRDefault="00AD6D66" w:rsidP="00AD6D66">
      <w:pPr>
        <w:spacing w:before="120" w:after="120" w:line="276" w:lineRule="auto"/>
        <w:ind w:firstLine="284"/>
        <w:rPr>
          <w:szCs w:val="20"/>
          <w:u w:color="000000"/>
        </w:rPr>
      </w:pPr>
      <w:r w:rsidRPr="00132650">
        <w:rPr>
          <w:szCs w:val="20"/>
        </w:rPr>
        <w:t xml:space="preserve">- </w:t>
      </w:r>
      <w:r w:rsidRPr="00132650">
        <w:rPr>
          <w:szCs w:val="20"/>
          <w:u w:color="000000"/>
        </w:rPr>
        <w:t>Urzędzie – należy przez to rozumieć Urząd Gminy i Miasta w Ińsku;</w:t>
      </w:r>
    </w:p>
    <w:p w14:paraId="1D834822" w14:textId="77777777" w:rsidR="00AD6D66" w:rsidRPr="00132650" w:rsidRDefault="00AD6D66" w:rsidP="00AD6D66">
      <w:pPr>
        <w:spacing w:before="120" w:after="120" w:line="276" w:lineRule="auto"/>
        <w:ind w:firstLine="284"/>
        <w:rPr>
          <w:szCs w:val="20"/>
        </w:rPr>
      </w:pPr>
      <w:r w:rsidRPr="00132650">
        <w:rPr>
          <w:szCs w:val="20"/>
        </w:rPr>
        <w:t xml:space="preserve">- </w:t>
      </w:r>
      <w:r w:rsidRPr="00132650">
        <w:rPr>
          <w:szCs w:val="20"/>
          <w:u w:color="000000"/>
        </w:rPr>
        <w:t xml:space="preserve">stronie internetowej gminy – należy przez to rozumieć stronę internetową Gminy Ińsko, dostępną pod adresem </w:t>
      </w:r>
      <w:hyperlink r:id="rId12" w:history="1">
        <w:r w:rsidRPr="00132650">
          <w:rPr>
            <w:color w:val="000000"/>
            <w:szCs w:val="20"/>
            <w:u w:val="single" w:color="000000"/>
          </w:rPr>
          <w:t>www.bip.insko.pl</w:t>
        </w:r>
      </w:hyperlink>
      <w:r w:rsidRPr="00132650">
        <w:rPr>
          <w:szCs w:val="20"/>
        </w:rPr>
        <w:t> </w:t>
      </w:r>
      <w:hyperlink r:id="rId13" w:history="1">
        <w:r w:rsidRPr="00132650">
          <w:rPr>
            <w:color w:val="000000"/>
            <w:szCs w:val="20"/>
            <w:u w:val="single" w:color="000000"/>
          </w:rPr>
          <w:t>www.insko.pl</w:t>
        </w:r>
      </w:hyperlink>
      <w:r w:rsidRPr="00132650">
        <w:rPr>
          <w:szCs w:val="20"/>
        </w:rPr>
        <w:t> </w:t>
      </w:r>
    </w:p>
    <w:p w14:paraId="507300CA" w14:textId="77777777" w:rsidR="00AD6D66" w:rsidRPr="00132650" w:rsidRDefault="00AD6D66" w:rsidP="00AD6D66">
      <w:pPr>
        <w:keepNext/>
        <w:keepLines/>
        <w:spacing w:before="480" w:after="120" w:line="276" w:lineRule="auto"/>
        <w:jc w:val="center"/>
        <w:outlineLvl w:val="0"/>
        <w:rPr>
          <w:b/>
          <w:u w:color="000000"/>
        </w:rPr>
      </w:pPr>
      <w:r w:rsidRPr="00132650">
        <w:rPr>
          <w:b/>
        </w:rPr>
        <w:t>II. </w:t>
      </w:r>
      <w:r w:rsidRPr="00132650">
        <w:rPr>
          <w:b/>
          <w:u w:color="000000"/>
        </w:rPr>
        <w:t>Cele programu.</w:t>
      </w:r>
    </w:p>
    <w:p w14:paraId="66F22750" w14:textId="77777777" w:rsidR="00AD6D66" w:rsidRPr="00132650" w:rsidRDefault="00AD6D66" w:rsidP="00AD6D66">
      <w:pPr>
        <w:numPr>
          <w:ilvl w:val="0"/>
          <w:numId w:val="2"/>
        </w:numPr>
        <w:spacing w:before="120" w:after="120" w:line="276" w:lineRule="auto"/>
        <w:ind w:left="0" w:firstLine="708"/>
        <w:jc w:val="both"/>
        <w:rPr>
          <w:szCs w:val="20"/>
        </w:rPr>
      </w:pPr>
      <w:r w:rsidRPr="00132650">
        <w:rPr>
          <w:szCs w:val="20"/>
        </w:rPr>
        <w:t>Celem głównym programu jest kształtowanie i wzmocnienie współpracy między gminą a organizacjami pozarządowymi i podmiotami wymienionymi w art. 3 ust 3 ustawy w zakresie definiowania i zaspokajania potrzeb mieszańców gminy oraz zwiększania aktywności społeczności lokalnej.</w:t>
      </w:r>
    </w:p>
    <w:p w14:paraId="72DB1169" w14:textId="77777777" w:rsidR="00AD6D66" w:rsidRPr="00132650" w:rsidRDefault="00AD6D66" w:rsidP="00AD6D66">
      <w:pPr>
        <w:numPr>
          <w:ilvl w:val="0"/>
          <w:numId w:val="2"/>
        </w:numPr>
        <w:spacing w:before="120" w:after="120" w:line="276" w:lineRule="auto"/>
        <w:ind w:left="0" w:firstLine="708"/>
        <w:jc w:val="both"/>
        <w:rPr>
          <w:szCs w:val="20"/>
        </w:rPr>
      </w:pPr>
      <w:r w:rsidRPr="00132650">
        <w:rPr>
          <w:szCs w:val="20"/>
        </w:rPr>
        <w:t>Realizacji celu, o którym mowa w § 3, służyć będą następujące cele szczegółowe:</w:t>
      </w:r>
    </w:p>
    <w:p w14:paraId="5937D1D1" w14:textId="77777777" w:rsidR="00AD6D66" w:rsidRPr="00132650" w:rsidRDefault="00AD6D66" w:rsidP="00AD6D66">
      <w:pPr>
        <w:numPr>
          <w:ilvl w:val="1"/>
          <w:numId w:val="3"/>
        </w:numPr>
        <w:spacing w:before="120" w:after="120" w:line="276" w:lineRule="auto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sformułowanie przejrzystych zasad współpracy między Gminą, a organizacjami pozarządowymi i podmiotami wymienionymi w art. 3 ust. 3 ustawy;</w:t>
      </w:r>
    </w:p>
    <w:p w14:paraId="4D7935B0" w14:textId="77777777" w:rsidR="00AD6D66" w:rsidRPr="00132650" w:rsidRDefault="00AD6D66" w:rsidP="00AD6D66">
      <w:pPr>
        <w:numPr>
          <w:ilvl w:val="1"/>
          <w:numId w:val="3"/>
        </w:numPr>
        <w:spacing w:before="120" w:after="120" w:line="276" w:lineRule="auto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inicjowanie, wspieranie i podtrzymywanie dialogu między Gminą a organizacjami pozarządowymi i podmiotami wymienionymi w art. 3 ust. 3 ustawy;</w:t>
      </w:r>
    </w:p>
    <w:p w14:paraId="3E0D76F5" w14:textId="77777777" w:rsidR="00AD6D66" w:rsidRPr="00132650" w:rsidRDefault="00AD6D66" w:rsidP="00AD6D66">
      <w:pPr>
        <w:numPr>
          <w:ilvl w:val="1"/>
          <w:numId w:val="3"/>
        </w:numPr>
        <w:spacing w:before="120" w:after="120" w:line="276" w:lineRule="auto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podniesienie skuteczności, efektywności i jakości działań podejmowanych w sferze zadań publicznych, w tym w wyniku:</w:t>
      </w:r>
    </w:p>
    <w:p w14:paraId="25995C90" w14:textId="77777777" w:rsidR="00AD6D66" w:rsidRPr="00132650" w:rsidRDefault="00AD6D66" w:rsidP="00AD6D66">
      <w:pPr>
        <w:numPr>
          <w:ilvl w:val="2"/>
          <w:numId w:val="4"/>
        </w:numPr>
        <w:spacing w:before="120" w:after="120" w:line="276" w:lineRule="auto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zwiększenia udziału organizacji pozarządowych i podmiotów wymienionych w art. 3 ust. 3 ustawy w identyfikacji potrzeb mieszkańców i określaniu optymalnego sposobu ich zaspokajania,</w:t>
      </w:r>
    </w:p>
    <w:p w14:paraId="0780C5B3" w14:textId="77777777" w:rsidR="00AD6D66" w:rsidRPr="00132650" w:rsidRDefault="00AD6D66" w:rsidP="00AD6D66">
      <w:pPr>
        <w:numPr>
          <w:ilvl w:val="2"/>
          <w:numId w:val="4"/>
        </w:numPr>
        <w:spacing w:before="120" w:after="120" w:line="276" w:lineRule="auto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lastRenderedPageBreak/>
        <w:t>pełniejszego włączenia się organizacji pozarządowych i podmiotów wymienionych w art. 3 ust. 3 ustawy w realizację zadań publicznych;</w:t>
      </w:r>
    </w:p>
    <w:p w14:paraId="722D1F25" w14:textId="77777777" w:rsidR="00AD6D66" w:rsidRPr="00132650" w:rsidRDefault="00AD6D66" w:rsidP="00AD6D66">
      <w:pPr>
        <w:numPr>
          <w:ilvl w:val="1"/>
          <w:numId w:val="3"/>
        </w:numPr>
        <w:spacing w:before="120" w:after="120" w:line="276" w:lineRule="auto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rozwój społeczeństwa obywatelskiego, w tym poprzez wzmocnienie potencjału organizacji pozarządowych i podmiotów wymienionych w art. 3 ust. 3 ustawy oraz ich integrację;</w:t>
      </w:r>
    </w:p>
    <w:p w14:paraId="4810B458" w14:textId="77777777" w:rsidR="00AD6D66" w:rsidRPr="00132650" w:rsidRDefault="00AD6D66" w:rsidP="00AD6D66">
      <w:pPr>
        <w:numPr>
          <w:ilvl w:val="1"/>
          <w:numId w:val="3"/>
        </w:numPr>
        <w:spacing w:before="120" w:after="120" w:line="276" w:lineRule="auto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umocnienie lokalnych działań, stworzenie warunków dla powstania inicjatyw i struktur funkcjonujących na rzecz społeczności lokalnych;</w:t>
      </w:r>
    </w:p>
    <w:p w14:paraId="43E36F02" w14:textId="77777777" w:rsidR="00AD6D66" w:rsidRPr="00132650" w:rsidRDefault="00AD6D66" w:rsidP="00AD6D66">
      <w:pPr>
        <w:numPr>
          <w:ilvl w:val="1"/>
          <w:numId w:val="3"/>
        </w:numPr>
        <w:spacing w:before="120" w:after="120" w:line="276" w:lineRule="auto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zwiększenie wpływu sektora obywatelskiego na kreowanie polityki społecznej w gminie;</w:t>
      </w:r>
    </w:p>
    <w:p w14:paraId="07266DCE" w14:textId="77777777" w:rsidR="00AD6D66" w:rsidRPr="00132650" w:rsidRDefault="00AD6D66" w:rsidP="00AD6D66">
      <w:pPr>
        <w:numPr>
          <w:ilvl w:val="1"/>
          <w:numId w:val="3"/>
        </w:numPr>
        <w:spacing w:before="120" w:after="120" w:line="276" w:lineRule="auto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poprawa jakości życia, poprzez pełniejsze zaspokajanie potrzeb społecznych;</w:t>
      </w:r>
    </w:p>
    <w:p w14:paraId="684F35A6" w14:textId="77777777" w:rsidR="00AD6D66" w:rsidRPr="00132650" w:rsidRDefault="00AD6D66" w:rsidP="00AD6D66">
      <w:pPr>
        <w:numPr>
          <w:ilvl w:val="1"/>
          <w:numId w:val="3"/>
        </w:numPr>
        <w:spacing w:before="120" w:after="120" w:line="276" w:lineRule="auto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integracja podmiotów polityki lokalnej obejmującej swym zakresem sferę zadań publicznych wymienionych w art. 4 ustawy;</w:t>
      </w:r>
    </w:p>
    <w:p w14:paraId="41CA1BE3" w14:textId="77777777" w:rsidR="00AD6D66" w:rsidRPr="00132650" w:rsidRDefault="00AD6D66" w:rsidP="00AD6D66">
      <w:pPr>
        <w:numPr>
          <w:ilvl w:val="1"/>
          <w:numId w:val="3"/>
        </w:numPr>
        <w:spacing w:before="120" w:after="120" w:line="276" w:lineRule="auto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otwarcie na innowacyjność, konkurencyjność poprzez umożliwienie organizacjom pozarządowym indywidualnego wystąpienia z ofertą realizacji projektów konkretnych zadań publicznych, które obecnie prowadzone są przez samorząd.</w:t>
      </w:r>
    </w:p>
    <w:p w14:paraId="019CB39A" w14:textId="77777777" w:rsidR="00AD6D66" w:rsidRPr="00132650" w:rsidRDefault="00AD6D66" w:rsidP="00AD6D66">
      <w:pPr>
        <w:keepNext/>
        <w:keepLines/>
        <w:spacing w:before="480" w:after="120" w:line="276" w:lineRule="auto"/>
        <w:jc w:val="center"/>
        <w:outlineLvl w:val="0"/>
        <w:rPr>
          <w:b/>
          <w:u w:color="000000"/>
        </w:rPr>
      </w:pPr>
      <w:r w:rsidRPr="00132650">
        <w:rPr>
          <w:b/>
        </w:rPr>
        <w:t>III. </w:t>
      </w:r>
      <w:r w:rsidRPr="00132650">
        <w:rPr>
          <w:b/>
          <w:u w:color="000000"/>
        </w:rPr>
        <w:t>Zakres przedmiotowy i priorytetowe zadania publiczne.</w:t>
      </w:r>
    </w:p>
    <w:p w14:paraId="73A2D024" w14:textId="77777777" w:rsidR="00AD6D66" w:rsidRPr="00132650" w:rsidRDefault="00AD6D66" w:rsidP="00AD6D66">
      <w:pPr>
        <w:numPr>
          <w:ilvl w:val="0"/>
          <w:numId w:val="2"/>
        </w:numPr>
        <w:spacing w:before="120" w:after="120" w:line="276" w:lineRule="auto"/>
        <w:ind w:left="0" w:firstLine="708"/>
        <w:jc w:val="both"/>
        <w:rPr>
          <w:szCs w:val="20"/>
        </w:rPr>
      </w:pPr>
      <w:r w:rsidRPr="00132650">
        <w:rPr>
          <w:szCs w:val="20"/>
        </w:rPr>
        <w:t>Gmina współpracuje z organizacjami pozarządowymi oraz podmiotami wymienionymi w art. 3 ust. 3 ustawy, prowadzącymi, odpowiednio do terytorialnego zakresu działania gminy, działalność pożytku publicznego w zakresie odpowiadającym zadaniom gminy, przy prowadzeniu działalności w sferze zadań publicznych, o której mowa w art. 4 ustawy.</w:t>
      </w:r>
    </w:p>
    <w:p w14:paraId="4817F3EF" w14:textId="77777777" w:rsidR="00AD6D66" w:rsidRPr="00132650" w:rsidRDefault="00AD6D66" w:rsidP="00AD6D66">
      <w:pPr>
        <w:numPr>
          <w:ilvl w:val="0"/>
          <w:numId w:val="2"/>
        </w:numPr>
        <w:spacing w:before="120" w:after="120" w:line="276" w:lineRule="auto"/>
        <w:ind w:left="0" w:firstLine="708"/>
        <w:jc w:val="both"/>
        <w:rPr>
          <w:szCs w:val="20"/>
        </w:rPr>
      </w:pPr>
      <w:r w:rsidRPr="00132650">
        <w:rPr>
          <w:szCs w:val="20"/>
        </w:rPr>
        <w:t>Określa się następujące priorytetowe zadania publiczne:</w:t>
      </w:r>
    </w:p>
    <w:p w14:paraId="59F5EAC5" w14:textId="77777777" w:rsidR="00AD6D66" w:rsidRPr="00132650" w:rsidRDefault="00AD6D66" w:rsidP="00AD6D66">
      <w:pPr>
        <w:keepLines/>
        <w:spacing w:before="120" w:after="120" w:line="276" w:lineRule="auto"/>
        <w:ind w:firstLine="340"/>
        <w:rPr>
          <w:color w:val="000000"/>
          <w:szCs w:val="20"/>
          <w:u w:color="000000"/>
        </w:rPr>
      </w:pPr>
      <w:r w:rsidRPr="00132650">
        <w:rPr>
          <w:szCs w:val="20"/>
        </w:rPr>
        <w:t>1. </w:t>
      </w:r>
      <w:r w:rsidRPr="00132650">
        <w:rPr>
          <w:b/>
          <w:color w:val="000000"/>
          <w:szCs w:val="20"/>
          <w:u w:color="000000"/>
        </w:rPr>
        <w:t>W zakresie działalności charytatywnej</w:t>
      </w:r>
      <w:r w:rsidRPr="00132650">
        <w:rPr>
          <w:color w:val="000000"/>
          <w:szCs w:val="20"/>
          <w:u w:color="000000"/>
        </w:rPr>
        <w:t>:</w:t>
      </w:r>
    </w:p>
    <w:p w14:paraId="4A3C6454" w14:textId="77777777" w:rsidR="00AD6D66" w:rsidRPr="00132650" w:rsidRDefault="00AD6D66" w:rsidP="00AD6D66">
      <w:pPr>
        <w:numPr>
          <w:ilvl w:val="1"/>
          <w:numId w:val="5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udostępnienie pomieszczeń lokalowych w budynku Urzędu Gminy i Miasta w Ińsku, Ińskiego Centrum Kultury w Ińsku, Zespołu Szkół w Ińsku, Izbie Pamięci oraz udostępnienie  innych nieruchomości stanowiących własność Gminy,</w:t>
      </w:r>
    </w:p>
    <w:p w14:paraId="09E1BF6A" w14:textId="77777777" w:rsidR="00AD6D66" w:rsidRPr="00132650" w:rsidRDefault="00AD6D66" w:rsidP="00AD6D66">
      <w:pPr>
        <w:numPr>
          <w:ilvl w:val="1"/>
          <w:numId w:val="5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prowadzenie bezpłatnego poradnictwa prawnego na rzecz organizacji pozarządowych.</w:t>
      </w:r>
    </w:p>
    <w:p w14:paraId="3478F144" w14:textId="77777777" w:rsidR="00AD6D66" w:rsidRPr="00132650" w:rsidRDefault="00AD6D66" w:rsidP="00AD6D66">
      <w:pPr>
        <w:keepLines/>
        <w:spacing w:before="120" w:after="120" w:line="276" w:lineRule="auto"/>
        <w:ind w:firstLine="340"/>
        <w:rPr>
          <w:szCs w:val="20"/>
        </w:rPr>
      </w:pPr>
      <w:r w:rsidRPr="00132650">
        <w:rPr>
          <w:szCs w:val="20"/>
        </w:rPr>
        <w:t>2</w:t>
      </w:r>
      <w:r w:rsidRPr="00132650">
        <w:rPr>
          <w:b/>
          <w:bCs/>
          <w:szCs w:val="20"/>
        </w:rPr>
        <w:t>. W zakresie ochrony i promocji zdrowia</w:t>
      </w:r>
      <w:r w:rsidRPr="00132650">
        <w:rPr>
          <w:szCs w:val="20"/>
        </w:rPr>
        <w:t>:</w:t>
      </w:r>
    </w:p>
    <w:p w14:paraId="1ECC9A8B" w14:textId="77777777" w:rsidR="00AD6D66" w:rsidRPr="00132650" w:rsidRDefault="00AD6D66" w:rsidP="00AD6D66">
      <w:pPr>
        <w:numPr>
          <w:ilvl w:val="1"/>
          <w:numId w:val="16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przeprowadzenia badań profilaktycznych dla ludności,</w:t>
      </w:r>
    </w:p>
    <w:p w14:paraId="2A517BFF" w14:textId="77777777" w:rsidR="00AD6D66" w:rsidRPr="00132650" w:rsidRDefault="00AD6D66" w:rsidP="00AD6D66">
      <w:pPr>
        <w:numPr>
          <w:ilvl w:val="1"/>
          <w:numId w:val="16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 xml:space="preserve">wspieranie działalności </w:t>
      </w:r>
      <w:proofErr w:type="spellStart"/>
      <w:r w:rsidRPr="00132650">
        <w:rPr>
          <w:color w:val="000000"/>
          <w:szCs w:val="20"/>
          <w:u w:color="000000"/>
        </w:rPr>
        <w:t>edukacyjno</w:t>
      </w:r>
      <w:proofErr w:type="spellEnd"/>
      <w:r w:rsidRPr="00132650">
        <w:rPr>
          <w:color w:val="000000"/>
          <w:szCs w:val="20"/>
          <w:u w:color="000000"/>
        </w:rPr>
        <w:t xml:space="preserve"> – profilaktycznej dot. zdrowia.</w:t>
      </w:r>
    </w:p>
    <w:p w14:paraId="130EB3A4" w14:textId="77777777" w:rsidR="00AD6D66" w:rsidRPr="00132650" w:rsidRDefault="00AD6D66" w:rsidP="00AD6D66">
      <w:pPr>
        <w:keepLines/>
        <w:spacing w:before="120" w:after="120" w:line="276" w:lineRule="auto"/>
        <w:ind w:firstLine="340"/>
        <w:rPr>
          <w:color w:val="000000"/>
          <w:szCs w:val="20"/>
          <w:u w:color="000000"/>
        </w:rPr>
      </w:pPr>
      <w:r w:rsidRPr="00132650">
        <w:rPr>
          <w:szCs w:val="20"/>
        </w:rPr>
        <w:t>3. </w:t>
      </w:r>
      <w:r w:rsidRPr="00132650">
        <w:rPr>
          <w:b/>
          <w:color w:val="000000"/>
          <w:szCs w:val="20"/>
          <w:u w:color="000000"/>
        </w:rPr>
        <w:t>W zakresie działalności na rzecz osób niepełnosprawnych i działalności na rzecz osób w wieku emerytalnym:</w:t>
      </w:r>
    </w:p>
    <w:p w14:paraId="360E516D" w14:textId="77777777" w:rsidR="00AD6D66" w:rsidRPr="00132650" w:rsidRDefault="00AD6D66" w:rsidP="00AD6D66">
      <w:pPr>
        <w:numPr>
          <w:ilvl w:val="1"/>
          <w:numId w:val="17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organizowanie imprez integracyjnych (spotkania z osobami niepełnosprawnymi, organizowanie Dni Seniora),</w:t>
      </w:r>
    </w:p>
    <w:p w14:paraId="5E569AF0" w14:textId="77777777" w:rsidR="00AD6D66" w:rsidRPr="00132650" w:rsidRDefault="00AD6D66" w:rsidP="00AD6D66">
      <w:pPr>
        <w:numPr>
          <w:ilvl w:val="1"/>
          <w:numId w:val="17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likwidacja barier architektonicznych.</w:t>
      </w:r>
    </w:p>
    <w:p w14:paraId="3B82C8F2" w14:textId="77777777" w:rsidR="00AD6D66" w:rsidRPr="00132650" w:rsidRDefault="00AD6D66" w:rsidP="00AD6D66">
      <w:pPr>
        <w:keepLines/>
        <w:spacing w:before="120" w:after="120" w:line="276" w:lineRule="auto"/>
        <w:ind w:firstLine="340"/>
        <w:rPr>
          <w:b/>
          <w:bCs/>
          <w:szCs w:val="20"/>
        </w:rPr>
      </w:pPr>
      <w:r w:rsidRPr="00132650">
        <w:rPr>
          <w:b/>
          <w:bCs/>
          <w:szCs w:val="20"/>
        </w:rPr>
        <w:t>4. W zakresie działalności wspomagającej rozwój wspólnot i społeczności lokalnych:</w:t>
      </w:r>
    </w:p>
    <w:p w14:paraId="2363CB00" w14:textId="77777777" w:rsidR="00AD6D66" w:rsidRPr="00132650" w:rsidRDefault="00AD6D66" w:rsidP="00AD6D66">
      <w:pPr>
        <w:numPr>
          <w:ilvl w:val="1"/>
          <w:numId w:val="18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Organizowanie aktywności lokalnej jak: Dni miejscowości, Zakończenie lata, Dzień ziemniaka itp. przy współudziale stowarzyszeń i organizacji pozarządowych lub samodzielnie przez nie,</w:t>
      </w:r>
    </w:p>
    <w:p w14:paraId="466F85BB" w14:textId="77777777" w:rsidR="00AD6D66" w:rsidRPr="00132650" w:rsidRDefault="00AD6D66" w:rsidP="00AD6D66">
      <w:pPr>
        <w:numPr>
          <w:ilvl w:val="1"/>
          <w:numId w:val="18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współpraca i wspieranie Kół Gospodyń Wiejskich.</w:t>
      </w:r>
    </w:p>
    <w:p w14:paraId="3F6A42C1" w14:textId="77777777" w:rsidR="00AD6D66" w:rsidRPr="00132650" w:rsidRDefault="00AD6D66" w:rsidP="00AD6D66">
      <w:pPr>
        <w:keepLines/>
        <w:spacing w:before="120" w:after="120" w:line="276" w:lineRule="auto"/>
        <w:ind w:firstLine="340"/>
        <w:rPr>
          <w:color w:val="000000"/>
          <w:szCs w:val="20"/>
          <w:u w:color="000000"/>
        </w:rPr>
      </w:pPr>
      <w:r w:rsidRPr="00132650">
        <w:rPr>
          <w:szCs w:val="20"/>
        </w:rPr>
        <w:lastRenderedPageBreak/>
        <w:t>5. </w:t>
      </w:r>
      <w:r w:rsidRPr="00132650">
        <w:rPr>
          <w:b/>
          <w:color w:val="000000"/>
          <w:szCs w:val="20"/>
          <w:u w:color="000000"/>
        </w:rPr>
        <w:t>W zakresie nauki, edukacji, oświaty i wychowania oraz w zakresie działalności na rzecz dzieci i młodzieży, w tym wypoczynku dzieci i młodzieży:</w:t>
      </w:r>
    </w:p>
    <w:p w14:paraId="6A8FCE90" w14:textId="77777777" w:rsidR="00AD6D66" w:rsidRPr="00132650" w:rsidRDefault="00AD6D66" w:rsidP="00AD6D66">
      <w:pPr>
        <w:numPr>
          <w:ilvl w:val="1"/>
          <w:numId w:val="19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organizowanie kursów językowych,</w:t>
      </w:r>
    </w:p>
    <w:p w14:paraId="29F44C18" w14:textId="77777777" w:rsidR="00AD6D66" w:rsidRPr="00132650" w:rsidRDefault="00AD6D66" w:rsidP="00AD6D66">
      <w:pPr>
        <w:numPr>
          <w:ilvl w:val="1"/>
          <w:numId w:val="19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wspieranie działań edukacyjnych przeciwdziałających patologiom,</w:t>
      </w:r>
    </w:p>
    <w:p w14:paraId="1C181022" w14:textId="77777777" w:rsidR="00AD6D66" w:rsidRPr="00132650" w:rsidRDefault="00AD6D66" w:rsidP="00AD6D66">
      <w:pPr>
        <w:numPr>
          <w:ilvl w:val="1"/>
          <w:numId w:val="19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kontynuacja systemu stypendialnego,</w:t>
      </w:r>
    </w:p>
    <w:p w14:paraId="622FB2E7" w14:textId="77777777" w:rsidR="00AD6D66" w:rsidRPr="00132650" w:rsidRDefault="00AD6D66" w:rsidP="00AD6D66">
      <w:pPr>
        <w:numPr>
          <w:ilvl w:val="1"/>
          <w:numId w:val="19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organizacja i prowadzenie placówek wsparcia dziennego, świetlic socjoterapeutycznych i ognisk środowiskowych,</w:t>
      </w:r>
    </w:p>
    <w:p w14:paraId="5AEF3DDB" w14:textId="77777777" w:rsidR="00AD6D66" w:rsidRPr="00132650" w:rsidRDefault="00AD6D66" w:rsidP="00AD6D66">
      <w:pPr>
        <w:numPr>
          <w:ilvl w:val="1"/>
          <w:numId w:val="19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organizacja zajęć pozaszkolnych, pozalekcyjnych jako rozwój zainteresowań.</w:t>
      </w:r>
    </w:p>
    <w:p w14:paraId="2724D0A7" w14:textId="77777777" w:rsidR="00AD6D66" w:rsidRPr="00132650" w:rsidRDefault="00AD6D66" w:rsidP="00AD6D66">
      <w:pPr>
        <w:keepLines/>
        <w:spacing w:before="120" w:after="120" w:line="276" w:lineRule="auto"/>
        <w:ind w:firstLine="340"/>
        <w:rPr>
          <w:color w:val="000000"/>
          <w:szCs w:val="20"/>
          <w:u w:color="000000"/>
        </w:rPr>
      </w:pPr>
      <w:r w:rsidRPr="00132650">
        <w:rPr>
          <w:szCs w:val="20"/>
        </w:rPr>
        <w:t>6. </w:t>
      </w:r>
      <w:r w:rsidRPr="00132650">
        <w:rPr>
          <w:b/>
          <w:color w:val="000000"/>
          <w:szCs w:val="20"/>
          <w:u w:color="000000"/>
        </w:rPr>
        <w:t>W zakresie podtrzymywania tradycji narodowej, pielęgnowania polskości oraz rozwoju świadomości narodowej, obywatelskiej i kulturowej:</w:t>
      </w:r>
    </w:p>
    <w:p w14:paraId="4A656531" w14:textId="77777777" w:rsidR="00AD6D66" w:rsidRPr="00132650" w:rsidRDefault="00AD6D66" w:rsidP="00AD6D66">
      <w:pPr>
        <w:numPr>
          <w:ilvl w:val="1"/>
          <w:numId w:val="20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organizowanie uroczystości kulturalnych, patriotycznych i rocznicowych przy współdziałaniu ze stowarzyszeniami (obchody rocznic historycznych, utrzymanie grobów i pomników),</w:t>
      </w:r>
    </w:p>
    <w:p w14:paraId="2EE7F06E" w14:textId="77777777" w:rsidR="00AD6D66" w:rsidRPr="00132650" w:rsidRDefault="00AD6D66" w:rsidP="00AD6D66">
      <w:pPr>
        <w:numPr>
          <w:ilvl w:val="1"/>
          <w:numId w:val="20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funkcjonowanie Izby Pamięci w Ińsku,</w:t>
      </w:r>
    </w:p>
    <w:p w14:paraId="12FF6775" w14:textId="77777777" w:rsidR="00AD6D66" w:rsidRPr="00132650" w:rsidRDefault="00AD6D66" w:rsidP="00AD6D66">
      <w:pPr>
        <w:numPr>
          <w:ilvl w:val="1"/>
          <w:numId w:val="20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promowanie Gminy poprzez:</w:t>
      </w:r>
    </w:p>
    <w:p w14:paraId="6B30AF85" w14:textId="77777777" w:rsidR="00AD6D66" w:rsidRPr="00132650" w:rsidRDefault="00AD6D66" w:rsidP="00AD6D66">
      <w:pPr>
        <w:keepLines/>
        <w:spacing w:line="276" w:lineRule="auto"/>
        <w:ind w:left="851" w:hanging="227"/>
        <w:rPr>
          <w:color w:val="000000"/>
          <w:szCs w:val="20"/>
          <w:u w:color="000000"/>
        </w:rPr>
      </w:pPr>
      <w:r w:rsidRPr="00132650">
        <w:rPr>
          <w:szCs w:val="20"/>
        </w:rPr>
        <w:t>a) </w:t>
      </w:r>
      <w:r w:rsidRPr="00132650">
        <w:rPr>
          <w:color w:val="000000"/>
          <w:szCs w:val="20"/>
          <w:u w:color="000000"/>
        </w:rPr>
        <w:t>udział zespołów i grup artystycznych działających na terenie gminy w imprezach organizowanych na terenie innych gmin,</w:t>
      </w:r>
    </w:p>
    <w:p w14:paraId="45CA6E1D" w14:textId="77777777" w:rsidR="00AD6D66" w:rsidRPr="00132650" w:rsidRDefault="00AD6D66" w:rsidP="00AD6D66">
      <w:pPr>
        <w:keepLines/>
        <w:spacing w:line="276" w:lineRule="auto"/>
        <w:ind w:left="851" w:hanging="227"/>
        <w:rPr>
          <w:color w:val="000000"/>
          <w:szCs w:val="20"/>
          <w:u w:color="000000"/>
        </w:rPr>
      </w:pPr>
      <w:r w:rsidRPr="00132650">
        <w:rPr>
          <w:szCs w:val="20"/>
        </w:rPr>
        <w:t>b) </w:t>
      </w:r>
      <w:r w:rsidRPr="00132650">
        <w:rPr>
          <w:color w:val="000000"/>
          <w:szCs w:val="20"/>
          <w:u w:color="000000"/>
        </w:rPr>
        <w:t>udział uczniów i młodzieży w konkursach lokalnych oraz organizowanych poza terenem gminy.</w:t>
      </w:r>
    </w:p>
    <w:p w14:paraId="01EF1E7D" w14:textId="77777777" w:rsidR="00AD6D66" w:rsidRPr="00132650" w:rsidRDefault="00AD6D66" w:rsidP="00AD6D66">
      <w:pPr>
        <w:keepLines/>
        <w:spacing w:before="120" w:after="120" w:line="276" w:lineRule="auto"/>
        <w:ind w:firstLine="340"/>
        <w:rPr>
          <w:color w:val="000000"/>
          <w:szCs w:val="20"/>
          <w:u w:color="000000"/>
        </w:rPr>
      </w:pPr>
      <w:r w:rsidRPr="00132650">
        <w:rPr>
          <w:szCs w:val="20"/>
        </w:rPr>
        <w:t>7. </w:t>
      </w:r>
      <w:r w:rsidRPr="00132650">
        <w:rPr>
          <w:b/>
          <w:color w:val="000000"/>
          <w:szCs w:val="20"/>
          <w:u w:color="000000"/>
        </w:rPr>
        <w:t>W zakresie kultury, sztuki, ochrony dóbr kultury i dziedzictwa narodowego:</w:t>
      </w:r>
    </w:p>
    <w:p w14:paraId="4D714D9E" w14:textId="77777777" w:rsidR="00AD6D66" w:rsidRPr="00132650" w:rsidRDefault="00AD6D66" w:rsidP="00AD6D66">
      <w:pPr>
        <w:numPr>
          <w:ilvl w:val="1"/>
          <w:numId w:val="21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współpraca ze Stowarzyszeniami na rzecz organizacji  „Ińskiego Lata Filmowego”,</w:t>
      </w:r>
    </w:p>
    <w:p w14:paraId="0EBB86B0" w14:textId="77777777" w:rsidR="00AD6D66" w:rsidRPr="00132650" w:rsidRDefault="00AD6D66" w:rsidP="00AD6D66">
      <w:pPr>
        <w:numPr>
          <w:ilvl w:val="1"/>
          <w:numId w:val="21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organizowanie cyklicznych imprez kulturalnych o zasięgu lokalnym i regionalnym,</w:t>
      </w:r>
    </w:p>
    <w:p w14:paraId="4B2AC1B6" w14:textId="77777777" w:rsidR="00AD6D66" w:rsidRPr="00132650" w:rsidRDefault="00AD6D66" w:rsidP="00AD6D66">
      <w:pPr>
        <w:numPr>
          <w:ilvl w:val="1"/>
          <w:numId w:val="21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współpraca z Ińskim Centrum Kultury,</w:t>
      </w:r>
    </w:p>
    <w:p w14:paraId="425650AA" w14:textId="77777777" w:rsidR="00AD6D66" w:rsidRPr="00132650" w:rsidRDefault="00AD6D66" w:rsidP="00AD6D66">
      <w:pPr>
        <w:numPr>
          <w:ilvl w:val="1"/>
          <w:numId w:val="21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organizacja kulturalnej wymiany międzynarodowej z Niemcami i Ukrainą.</w:t>
      </w:r>
    </w:p>
    <w:p w14:paraId="046152AB" w14:textId="77777777" w:rsidR="00AD6D66" w:rsidRPr="00132650" w:rsidRDefault="00AD6D66" w:rsidP="00AD6D66">
      <w:pPr>
        <w:keepLines/>
        <w:spacing w:before="120" w:after="120" w:line="276" w:lineRule="auto"/>
        <w:ind w:firstLine="340"/>
        <w:rPr>
          <w:color w:val="000000"/>
          <w:szCs w:val="20"/>
          <w:u w:color="000000"/>
        </w:rPr>
      </w:pPr>
      <w:r w:rsidRPr="00132650">
        <w:rPr>
          <w:szCs w:val="20"/>
        </w:rPr>
        <w:t>8. </w:t>
      </w:r>
      <w:r w:rsidRPr="00132650">
        <w:rPr>
          <w:b/>
          <w:color w:val="000000"/>
          <w:szCs w:val="20"/>
          <w:u w:color="000000"/>
        </w:rPr>
        <w:t>W zakresie wspierania i upowszechniania kultury fizycznej:</w:t>
      </w:r>
    </w:p>
    <w:p w14:paraId="24AD137C" w14:textId="77777777" w:rsidR="00AD6D66" w:rsidRPr="00132650" w:rsidRDefault="00AD6D66" w:rsidP="00AD6D66">
      <w:pPr>
        <w:numPr>
          <w:ilvl w:val="1"/>
          <w:numId w:val="22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wspieranie miejskich, szkolnych i wiejskich klubów sportowych,</w:t>
      </w:r>
    </w:p>
    <w:p w14:paraId="1ED139B7" w14:textId="77777777" w:rsidR="00AD6D66" w:rsidRPr="00132650" w:rsidRDefault="00AD6D66" w:rsidP="00AD6D66">
      <w:pPr>
        <w:numPr>
          <w:ilvl w:val="1"/>
          <w:numId w:val="22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organizacja przygotowań oraz uczestnictwo w gminnych, regionalnych, ogólnopolskich imprezach sportowych,</w:t>
      </w:r>
    </w:p>
    <w:p w14:paraId="5B9FE7C3" w14:textId="77777777" w:rsidR="00AD6D66" w:rsidRPr="00132650" w:rsidRDefault="00AD6D66" w:rsidP="00AD6D66">
      <w:pPr>
        <w:numPr>
          <w:ilvl w:val="1"/>
          <w:numId w:val="22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promocja sportu dzieci i młodzieży,</w:t>
      </w:r>
    </w:p>
    <w:p w14:paraId="208B0C38" w14:textId="77777777" w:rsidR="00AD6D66" w:rsidRPr="00132650" w:rsidRDefault="00AD6D66" w:rsidP="00AD6D66">
      <w:pPr>
        <w:numPr>
          <w:ilvl w:val="1"/>
          <w:numId w:val="22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organizacja masowych imprez sportowo-rekreacyjnych.</w:t>
      </w:r>
      <w:r w:rsidRPr="00132650">
        <w:rPr>
          <w:color w:val="000000"/>
          <w:szCs w:val="20"/>
          <w:u w:color="000000"/>
        </w:rPr>
        <w:tab/>
      </w:r>
    </w:p>
    <w:p w14:paraId="116074CC" w14:textId="77777777" w:rsidR="00AD6D66" w:rsidRPr="00132650" w:rsidRDefault="00AD6D66" w:rsidP="00AD6D66">
      <w:pPr>
        <w:spacing w:before="120" w:after="120" w:line="276" w:lineRule="auto"/>
        <w:ind w:left="340" w:hanging="227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ab/>
      </w:r>
      <w:r w:rsidRPr="00132650">
        <w:rPr>
          <w:szCs w:val="20"/>
        </w:rPr>
        <w:t>9. </w:t>
      </w:r>
      <w:r w:rsidRPr="00132650">
        <w:rPr>
          <w:b/>
          <w:color w:val="000000"/>
          <w:szCs w:val="20"/>
          <w:u w:color="000000"/>
        </w:rPr>
        <w:t>W zakresie porządku i bezpieczeństwa publicznego oraz przeciwdziałania uzależnieniom  patologiom społecznym:</w:t>
      </w:r>
    </w:p>
    <w:p w14:paraId="3C6D6F48" w14:textId="77777777" w:rsidR="00AD6D66" w:rsidRPr="00132650" w:rsidRDefault="00AD6D66" w:rsidP="00AD6D66">
      <w:pPr>
        <w:numPr>
          <w:ilvl w:val="1"/>
          <w:numId w:val="23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promocja zdrowego stylu życia,</w:t>
      </w:r>
    </w:p>
    <w:p w14:paraId="4D52E756" w14:textId="77777777" w:rsidR="00AD6D66" w:rsidRPr="00132650" w:rsidRDefault="00AD6D66" w:rsidP="00AD6D66">
      <w:pPr>
        <w:numPr>
          <w:ilvl w:val="1"/>
          <w:numId w:val="23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zapobieganie i przeciwdziałanie uzależnieniom (szkolenia i pogawędki dla grup środowiskowych, spotkania klubu AA),</w:t>
      </w:r>
    </w:p>
    <w:p w14:paraId="0081A158" w14:textId="77777777" w:rsidR="00AD6D66" w:rsidRPr="00132650" w:rsidRDefault="00AD6D66" w:rsidP="00AD6D66">
      <w:pPr>
        <w:numPr>
          <w:ilvl w:val="1"/>
          <w:numId w:val="23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upowszechniania wiedzy i umiejętności na rzecz obronności państwa, ratownictwa i ochrony ludności.</w:t>
      </w:r>
      <w:r w:rsidRPr="00132650">
        <w:rPr>
          <w:color w:val="000000"/>
          <w:szCs w:val="20"/>
          <w:u w:color="000000"/>
        </w:rPr>
        <w:tab/>
      </w:r>
    </w:p>
    <w:p w14:paraId="0DE6ED97" w14:textId="77777777" w:rsidR="003F08F3" w:rsidRDefault="003F08F3">
      <w:pPr>
        <w:rPr>
          <w:szCs w:val="20"/>
        </w:rPr>
      </w:pPr>
      <w:r>
        <w:rPr>
          <w:szCs w:val="20"/>
        </w:rPr>
        <w:br w:type="page"/>
      </w:r>
    </w:p>
    <w:p w14:paraId="08174AF2" w14:textId="228CC825" w:rsidR="00AD6D66" w:rsidRPr="00132650" w:rsidRDefault="00AD6D66" w:rsidP="00AD6D66">
      <w:pPr>
        <w:spacing w:before="120" w:after="120" w:line="276" w:lineRule="auto"/>
        <w:ind w:firstLine="284"/>
        <w:rPr>
          <w:color w:val="000000"/>
          <w:szCs w:val="20"/>
          <w:u w:color="000000"/>
        </w:rPr>
      </w:pPr>
      <w:r w:rsidRPr="00132650">
        <w:rPr>
          <w:szCs w:val="20"/>
        </w:rPr>
        <w:t>10. </w:t>
      </w:r>
      <w:r w:rsidRPr="00132650">
        <w:rPr>
          <w:b/>
          <w:color w:val="000000"/>
          <w:szCs w:val="20"/>
          <w:u w:color="000000"/>
        </w:rPr>
        <w:t>W zakresie ratownictwa i ochrony ludności:</w:t>
      </w:r>
    </w:p>
    <w:p w14:paraId="00A2CC35" w14:textId="77777777" w:rsidR="00AD6D66" w:rsidRPr="00132650" w:rsidRDefault="00AD6D66" w:rsidP="00AD6D66">
      <w:pPr>
        <w:numPr>
          <w:ilvl w:val="1"/>
          <w:numId w:val="24"/>
        </w:numPr>
        <w:spacing w:before="120" w:after="120" w:line="276" w:lineRule="auto"/>
        <w:ind w:left="851" w:hanging="349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lastRenderedPageBreak/>
        <w:t>współpraca ze stowarzyszeniem Ochotnicza Straż Pożarna w Ińsku.</w:t>
      </w:r>
    </w:p>
    <w:p w14:paraId="0080C544" w14:textId="77777777" w:rsidR="00AD6D66" w:rsidRPr="00132650" w:rsidRDefault="00AD6D66" w:rsidP="00AD6D66">
      <w:pPr>
        <w:keepLines/>
        <w:spacing w:before="120" w:after="120" w:line="276" w:lineRule="auto"/>
        <w:ind w:firstLine="340"/>
        <w:rPr>
          <w:color w:val="000000"/>
          <w:szCs w:val="20"/>
          <w:u w:color="000000"/>
        </w:rPr>
      </w:pPr>
      <w:r w:rsidRPr="00132650">
        <w:rPr>
          <w:szCs w:val="20"/>
        </w:rPr>
        <w:t>11. </w:t>
      </w:r>
      <w:r w:rsidRPr="00132650">
        <w:rPr>
          <w:b/>
          <w:color w:val="000000"/>
          <w:szCs w:val="20"/>
          <w:u w:color="000000"/>
        </w:rPr>
        <w:t>W zakresie ekologii i ochrony zwierząt oraz ochrony dziedzictwa przyrodniczego:</w:t>
      </w:r>
    </w:p>
    <w:p w14:paraId="671C7FC8" w14:textId="77777777" w:rsidR="00AD6D66" w:rsidRPr="00132650" w:rsidRDefault="00AD6D66" w:rsidP="00AD6D66">
      <w:pPr>
        <w:numPr>
          <w:ilvl w:val="1"/>
          <w:numId w:val="14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promowanie selektywnej zbiórki odpadów,</w:t>
      </w:r>
    </w:p>
    <w:p w14:paraId="4B5F0095" w14:textId="77777777" w:rsidR="00AD6D66" w:rsidRPr="00132650" w:rsidRDefault="00AD6D66" w:rsidP="00AD6D66">
      <w:pPr>
        <w:numPr>
          <w:ilvl w:val="1"/>
          <w:numId w:val="14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akcje „Sprzątanie Świata”,</w:t>
      </w:r>
    </w:p>
    <w:p w14:paraId="16A630AB" w14:textId="77777777" w:rsidR="00AD6D66" w:rsidRPr="00132650" w:rsidRDefault="00AD6D66" w:rsidP="00AD6D66">
      <w:pPr>
        <w:numPr>
          <w:ilvl w:val="1"/>
          <w:numId w:val="14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ochrona i gospodarowanie zielenią.</w:t>
      </w:r>
    </w:p>
    <w:p w14:paraId="00A5D01D" w14:textId="77777777" w:rsidR="00AD6D66" w:rsidRPr="00132650" w:rsidRDefault="00AD6D66" w:rsidP="00AD6D66">
      <w:pPr>
        <w:keepLines/>
        <w:spacing w:before="120" w:after="120" w:line="276" w:lineRule="auto"/>
        <w:ind w:firstLine="340"/>
        <w:rPr>
          <w:color w:val="000000"/>
          <w:szCs w:val="20"/>
          <w:u w:color="000000"/>
        </w:rPr>
      </w:pPr>
      <w:r w:rsidRPr="00132650">
        <w:rPr>
          <w:szCs w:val="20"/>
        </w:rPr>
        <w:t>12. </w:t>
      </w:r>
      <w:r w:rsidRPr="00132650">
        <w:rPr>
          <w:b/>
          <w:color w:val="000000"/>
          <w:szCs w:val="20"/>
          <w:u w:color="000000"/>
        </w:rPr>
        <w:t>W zakresie ochrony i promocji zdrowia, w tym działalności leczniczej:</w:t>
      </w:r>
    </w:p>
    <w:p w14:paraId="742DA0A7" w14:textId="77777777" w:rsidR="00AD6D66" w:rsidRPr="00132650" w:rsidRDefault="00AD6D66" w:rsidP="00AD6D66">
      <w:pPr>
        <w:numPr>
          <w:ilvl w:val="1"/>
          <w:numId w:val="25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organizowanie imprez charytatywnych;</w:t>
      </w:r>
    </w:p>
    <w:p w14:paraId="157928BF" w14:textId="77777777" w:rsidR="00AD6D66" w:rsidRPr="00132650" w:rsidRDefault="00AD6D66" w:rsidP="00AD6D66">
      <w:pPr>
        <w:numPr>
          <w:ilvl w:val="1"/>
          <w:numId w:val="25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organizowanie pokazów i szkoleń z zakresu pierwszej pomocy oraz akcji honorowego oddawania krwi.</w:t>
      </w:r>
    </w:p>
    <w:p w14:paraId="641CF2FD" w14:textId="77777777" w:rsidR="00AD6D66" w:rsidRPr="00132650" w:rsidRDefault="00AD6D66" w:rsidP="00AD6D66">
      <w:pPr>
        <w:keepNext/>
        <w:keepLines/>
        <w:spacing w:before="480" w:after="120" w:line="276" w:lineRule="auto"/>
        <w:jc w:val="center"/>
        <w:outlineLvl w:val="0"/>
        <w:rPr>
          <w:b/>
          <w:u w:color="000000"/>
        </w:rPr>
      </w:pPr>
      <w:r w:rsidRPr="00132650">
        <w:rPr>
          <w:b/>
        </w:rPr>
        <w:t>IV. </w:t>
      </w:r>
      <w:r w:rsidRPr="00132650">
        <w:rPr>
          <w:b/>
          <w:u w:color="000000"/>
        </w:rPr>
        <w:t>Zasady współpracy.</w:t>
      </w:r>
    </w:p>
    <w:p w14:paraId="45A2B850" w14:textId="77777777" w:rsidR="00AD6D66" w:rsidRPr="00132650" w:rsidRDefault="00AD6D66" w:rsidP="00AD6D66">
      <w:pPr>
        <w:numPr>
          <w:ilvl w:val="0"/>
          <w:numId w:val="2"/>
        </w:numPr>
        <w:spacing w:before="120" w:after="120" w:line="276" w:lineRule="auto"/>
        <w:ind w:left="0" w:firstLine="708"/>
        <w:jc w:val="both"/>
        <w:rPr>
          <w:szCs w:val="20"/>
        </w:rPr>
      </w:pPr>
      <w:r w:rsidRPr="00132650">
        <w:rPr>
          <w:szCs w:val="20"/>
        </w:rPr>
        <w:t>Współpraca z organizacjami pozarządowymi w Gminie odbywać się będzie na zasadach:</w:t>
      </w:r>
    </w:p>
    <w:p w14:paraId="0E85BE31" w14:textId="77777777" w:rsidR="00AD6D66" w:rsidRPr="00132650" w:rsidRDefault="00AD6D66" w:rsidP="00AD6D66">
      <w:pPr>
        <w:numPr>
          <w:ilvl w:val="1"/>
          <w:numId w:val="26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pomocniczości – samorząd udziela pomocy organizacjom pozarządowym w niezbędnym zakresie, uzasadnionym potrzebami wspólnoty samorządowej,</w:t>
      </w:r>
    </w:p>
    <w:p w14:paraId="3BDE0B35" w14:textId="77777777" w:rsidR="00AD6D66" w:rsidRPr="00132650" w:rsidRDefault="00AD6D66" w:rsidP="00AD6D66">
      <w:pPr>
        <w:numPr>
          <w:ilvl w:val="1"/>
          <w:numId w:val="26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partnerstwa – współpraca równorzędnych dla siebie podmiotów w rozwiązywaniu wspólnie zdefiniowanych problemów i dążenie do osiągania wspólnie wytyczonych celów,</w:t>
      </w:r>
    </w:p>
    <w:p w14:paraId="5060CCF1" w14:textId="77777777" w:rsidR="00AD6D66" w:rsidRPr="00132650" w:rsidRDefault="00AD6D66" w:rsidP="00AD6D66">
      <w:pPr>
        <w:numPr>
          <w:ilvl w:val="1"/>
          <w:numId w:val="26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suwerenności – szanując swoją autonomię gmina  i organizacje pozarządowe nie narzucają sobie wzajemnie zadań oraz posiadają zdolność do bycia podmiotem prawa,</w:t>
      </w:r>
    </w:p>
    <w:p w14:paraId="2CA3077A" w14:textId="77777777" w:rsidR="00AD6D66" w:rsidRPr="00132650" w:rsidRDefault="00AD6D66" w:rsidP="00AD6D66">
      <w:pPr>
        <w:numPr>
          <w:ilvl w:val="1"/>
          <w:numId w:val="26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efektywności – wspólne dążenie do osiągania możliwie najlepszych efektów realizowanych zadań publicznych,</w:t>
      </w:r>
    </w:p>
    <w:p w14:paraId="0562A991" w14:textId="77777777" w:rsidR="00AD6D66" w:rsidRPr="00132650" w:rsidRDefault="00AD6D66" w:rsidP="00AD6D66">
      <w:pPr>
        <w:numPr>
          <w:ilvl w:val="1"/>
          <w:numId w:val="26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uczciwej konkurencji – równe traktowanie wszystkich podmiotów w zakresie wykonywanych działań,</w:t>
      </w:r>
    </w:p>
    <w:p w14:paraId="350FD5C6" w14:textId="77777777" w:rsidR="00AD6D66" w:rsidRPr="00132650" w:rsidRDefault="00AD6D66" w:rsidP="00AD6D66">
      <w:pPr>
        <w:numPr>
          <w:ilvl w:val="1"/>
          <w:numId w:val="26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jawności –  jawne są procedury postępowania przy realizacji przez organizacje pozarządowe zadań publicznych .</w:t>
      </w:r>
    </w:p>
    <w:p w14:paraId="3B88EC50" w14:textId="77777777" w:rsidR="00AD6D66" w:rsidRPr="00132650" w:rsidRDefault="00AD6D66" w:rsidP="00AD6D66">
      <w:pPr>
        <w:keepNext/>
        <w:keepLines/>
        <w:spacing w:before="480" w:after="120" w:line="276" w:lineRule="auto"/>
        <w:jc w:val="center"/>
        <w:outlineLvl w:val="0"/>
        <w:rPr>
          <w:b/>
          <w:u w:color="000000"/>
        </w:rPr>
      </w:pPr>
      <w:r w:rsidRPr="00132650">
        <w:rPr>
          <w:b/>
        </w:rPr>
        <w:t>V. </w:t>
      </w:r>
      <w:r w:rsidRPr="00132650">
        <w:rPr>
          <w:b/>
          <w:u w:color="000000"/>
        </w:rPr>
        <w:t>Formy współpracy.</w:t>
      </w:r>
    </w:p>
    <w:p w14:paraId="0EDE9BAC" w14:textId="77777777" w:rsidR="00AD6D66" w:rsidRPr="00132650" w:rsidRDefault="00AD6D66" w:rsidP="00AD6D66">
      <w:pPr>
        <w:numPr>
          <w:ilvl w:val="0"/>
          <w:numId w:val="2"/>
        </w:numPr>
        <w:spacing w:before="120" w:after="120" w:line="276" w:lineRule="auto"/>
        <w:ind w:left="0" w:firstLine="708"/>
        <w:jc w:val="both"/>
        <w:rPr>
          <w:szCs w:val="20"/>
        </w:rPr>
      </w:pPr>
      <w:r w:rsidRPr="00132650">
        <w:rPr>
          <w:szCs w:val="20"/>
        </w:rPr>
        <w:t>1. Współpraca Gminy z organizacjami pozarządowymi i podmiotami wymienionymi w art. 3 ust. 3 ustawy odbywa się w następujących formach:</w:t>
      </w:r>
    </w:p>
    <w:p w14:paraId="0D06CA76" w14:textId="77777777" w:rsidR="00AD6D66" w:rsidRPr="00132650" w:rsidRDefault="00AD6D66" w:rsidP="00AD6D66">
      <w:pPr>
        <w:numPr>
          <w:ilvl w:val="1"/>
          <w:numId w:val="27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zlecenia i powierzenia tym organizacjom i podmiotom uprawnionym realizację zadań publicznych na zasadach określonych w ustawie o działalności pożytku publicznego i o wolontariacie oraz w innych ustawach, wraz z udzieleniem dotacji na finansowanie ich realizacji,</w:t>
      </w:r>
    </w:p>
    <w:p w14:paraId="5891D474" w14:textId="77777777" w:rsidR="00AD6D66" w:rsidRPr="00132650" w:rsidRDefault="00AD6D66" w:rsidP="00AD6D66">
      <w:pPr>
        <w:numPr>
          <w:ilvl w:val="1"/>
          <w:numId w:val="27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udzielanie przez samorząd wsparcia pozafinansowego dla organizacji (oddelegowanie pracowników, użyczenie sprzętu, bezpłatne udostępnienie pomieszczeń urzędu itp.);</w:t>
      </w:r>
    </w:p>
    <w:p w14:paraId="6D9039D5" w14:textId="77777777" w:rsidR="00AD6D66" w:rsidRPr="00132650" w:rsidRDefault="00AD6D66" w:rsidP="00AD6D66">
      <w:pPr>
        <w:numPr>
          <w:ilvl w:val="1"/>
          <w:numId w:val="27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otwarte spotkania pomiędzy organizacjami a przedstawicielami samorządu;</w:t>
      </w:r>
    </w:p>
    <w:p w14:paraId="51079C76" w14:textId="77777777" w:rsidR="00AD6D66" w:rsidRPr="00132650" w:rsidRDefault="00AD6D66" w:rsidP="00AD6D66">
      <w:pPr>
        <w:numPr>
          <w:ilvl w:val="1"/>
          <w:numId w:val="27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koordynowanie działań, prowadzenie wspólnych przedsięwzięć (np. wspólne organizowanie konferencji czy współpracy przy świadczeniu konkretnych usług na rzecz społeczności lokalnej);</w:t>
      </w:r>
    </w:p>
    <w:p w14:paraId="2C0A2CEA" w14:textId="77777777" w:rsidR="00AD6D66" w:rsidRPr="00132650" w:rsidRDefault="00AD6D66" w:rsidP="00AD6D66">
      <w:pPr>
        <w:numPr>
          <w:ilvl w:val="1"/>
          <w:numId w:val="27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lastRenderedPageBreak/>
        <w:t>doradztwo i udzielanie przez samorząd pomocy merytorycznej organizacjom, np. w przygotowaniu projektów i pisaniu wniosków;</w:t>
      </w:r>
    </w:p>
    <w:p w14:paraId="1D69E2E1" w14:textId="77777777" w:rsidR="00AD6D66" w:rsidRPr="00132650" w:rsidRDefault="00AD6D66" w:rsidP="00AD6D66">
      <w:pPr>
        <w:numPr>
          <w:ilvl w:val="1"/>
          <w:numId w:val="27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bieżąca wymiana informacji między administracją a organizacjami;</w:t>
      </w:r>
      <w:r w:rsidRPr="00132650">
        <w:rPr>
          <w:color w:val="000000"/>
          <w:szCs w:val="20"/>
          <w:u w:color="000000"/>
        </w:rPr>
        <w:tab/>
      </w:r>
      <w:r w:rsidRPr="00132650">
        <w:rPr>
          <w:color w:val="000000"/>
          <w:szCs w:val="20"/>
          <w:u w:color="000000"/>
        </w:rPr>
        <w:tab/>
      </w:r>
    </w:p>
    <w:p w14:paraId="02318B5D" w14:textId="77777777" w:rsidR="00AD6D66" w:rsidRPr="00132650" w:rsidRDefault="00AD6D66" w:rsidP="00AD6D66">
      <w:pPr>
        <w:keepLines/>
        <w:spacing w:before="120" w:after="120" w:line="276" w:lineRule="auto"/>
        <w:ind w:firstLine="340"/>
        <w:rPr>
          <w:color w:val="000000"/>
          <w:szCs w:val="20"/>
          <w:u w:color="000000"/>
        </w:rPr>
      </w:pPr>
      <w:r w:rsidRPr="00132650">
        <w:rPr>
          <w:szCs w:val="20"/>
        </w:rPr>
        <w:t>2. </w:t>
      </w:r>
      <w:r w:rsidRPr="00132650">
        <w:rPr>
          <w:color w:val="000000"/>
          <w:szCs w:val="20"/>
          <w:u w:color="000000"/>
        </w:rPr>
        <w:t>Inne formy współpracy to:</w:t>
      </w:r>
    </w:p>
    <w:p w14:paraId="41BC160C" w14:textId="77777777" w:rsidR="00AD6D66" w:rsidRPr="00132650" w:rsidRDefault="00AD6D66" w:rsidP="00AD6D66">
      <w:pPr>
        <w:numPr>
          <w:ilvl w:val="1"/>
          <w:numId w:val="28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wspólne rozpoznawanie potrzeb społeczności lokalnej i wspólne planowanie działań służących zaspokojeniu potrzeb;</w:t>
      </w:r>
    </w:p>
    <w:p w14:paraId="67A6AB18" w14:textId="77777777" w:rsidR="00AD6D66" w:rsidRPr="00132650" w:rsidRDefault="00AD6D66" w:rsidP="00AD6D66">
      <w:pPr>
        <w:numPr>
          <w:ilvl w:val="1"/>
          <w:numId w:val="28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pomoc dla organizacji w poszukiwaniu środków finansowych z innych źródeł, zwłaszcza pomoc w pozyskiwaniu przez organizacje pozarządowe partnerów zagranicznych i środków z funduszy międzynarodowych, w szczególności z Unii Europejskiej (Europejski Fundusz Społeczny);</w:t>
      </w:r>
    </w:p>
    <w:p w14:paraId="7FFE954D" w14:textId="77777777" w:rsidR="00AD6D66" w:rsidRPr="00132650" w:rsidRDefault="00AD6D66" w:rsidP="00AD6D66">
      <w:pPr>
        <w:numPr>
          <w:ilvl w:val="1"/>
          <w:numId w:val="28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umożliwienie organizacjom skorzystania z preferencyjnych zasad uzyskiwania lokali na działalność;</w:t>
      </w:r>
    </w:p>
    <w:p w14:paraId="64B2A627" w14:textId="77777777" w:rsidR="00AD6D66" w:rsidRPr="00132650" w:rsidRDefault="00AD6D66" w:rsidP="00AD6D66">
      <w:pPr>
        <w:numPr>
          <w:ilvl w:val="1"/>
          <w:numId w:val="28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promowanie przez samorząd działalności organizacji i pomocy w tworzeniu jej dobrego wizerunku;</w:t>
      </w:r>
    </w:p>
    <w:p w14:paraId="349D17AF" w14:textId="77777777" w:rsidR="00AD6D66" w:rsidRPr="00132650" w:rsidRDefault="00AD6D66" w:rsidP="00AD6D66">
      <w:pPr>
        <w:numPr>
          <w:ilvl w:val="1"/>
          <w:numId w:val="28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organizowanie przez administrację samorządową szkoleń i doradztwa dla organizacji pozarządowych;</w:t>
      </w:r>
    </w:p>
    <w:p w14:paraId="09A27589" w14:textId="77777777" w:rsidR="00AD6D66" w:rsidRPr="00132650" w:rsidRDefault="00AD6D66" w:rsidP="00AD6D66">
      <w:pPr>
        <w:keepLines/>
        <w:numPr>
          <w:ilvl w:val="2"/>
          <w:numId w:val="6"/>
        </w:numPr>
        <w:spacing w:before="120" w:after="120" w:line="276" w:lineRule="auto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dofinansowaniu przez samorząd, w formie grantów, pozarządowych ośrodków doradztwa dla inicjatyw pozarządowych;</w:t>
      </w:r>
    </w:p>
    <w:p w14:paraId="3883BDE5" w14:textId="77777777" w:rsidR="00AD6D66" w:rsidRPr="00132650" w:rsidRDefault="00AD6D66" w:rsidP="00AD6D66">
      <w:pPr>
        <w:numPr>
          <w:ilvl w:val="1"/>
          <w:numId w:val="28"/>
        </w:numPr>
        <w:spacing w:before="120" w:after="120"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pomoc w nawiązywaniu współpracy międzynarodowej.</w:t>
      </w:r>
    </w:p>
    <w:p w14:paraId="3118CBB7" w14:textId="77777777" w:rsidR="00AD6D66" w:rsidRPr="00132650" w:rsidRDefault="00AD6D66" w:rsidP="00AD6D66">
      <w:pPr>
        <w:keepNext/>
        <w:keepLines/>
        <w:spacing w:before="480" w:after="120" w:line="276" w:lineRule="auto"/>
        <w:jc w:val="center"/>
        <w:outlineLvl w:val="0"/>
        <w:rPr>
          <w:b/>
          <w:u w:color="000000"/>
        </w:rPr>
      </w:pPr>
      <w:r w:rsidRPr="00132650">
        <w:rPr>
          <w:b/>
        </w:rPr>
        <w:t>VI. </w:t>
      </w:r>
      <w:r w:rsidRPr="00132650">
        <w:rPr>
          <w:b/>
          <w:u w:color="000000"/>
        </w:rPr>
        <w:t>Okres realizacji programu.</w:t>
      </w:r>
    </w:p>
    <w:p w14:paraId="1F4BF6F0" w14:textId="77777777" w:rsidR="00AD6D66" w:rsidRPr="00132650" w:rsidRDefault="00AD6D66" w:rsidP="00AD6D66">
      <w:pPr>
        <w:numPr>
          <w:ilvl w:val="0"/>
          <w:numId w:val="2"/>
        </w:numPr>
        <w:spacing w:before="120" w:after="120" w:line="276" w:lineRule="auto"/>
        <w:ind w:left="0" w:firstLine="708"/>
        <w:jc w:val="both"/>
        <w:rPr>
          <w:szCs w:val="20"/>
        </w:rPr>
      </w:pPr>
      <w:r w:rsidRPr="00132650">
        <w:rPr>
          <w:szCs w:val="20"/>
        </w:rPr>
        <w:t>Roczny program współpracy z organizacjami pozarządowymi na 202</w:t>
      </w:r>
      <w:r>
        <w:rPr>
          <w:szCs w:val="20"/>
        </w:rPr>
        <w:t>7</w:t>
      </w:r>
      <w:r w:rsidRPr="00132650">
        <w:rPr>
          <w:szCs w:val="20"/>
        </w:rPr>
        <w:t> rok obowiązuje od dnia 01 stycznia 202</w:t>
      </w:r>
      <w:r>
        <w:rPr>
          <w:szCs w:val="20"/>
        </w:rPr>
        <w:t>7</w:t>
      </w:r>
      <w:r w:rsidRPr="00132650">
        <w:rPr>
          <w:szCs w:val="20"/>
        </w:rPr>
        <w:t> r. do dnia 31 grudnia 202</w:t>
      </w:r>
      <w:r>
        <w:rPr>
          <w:szCs w:val="20"/>
        </w:rPr>
        <w:t>7</w:t>
      </w:r>
      <w:r w:rsidRPr="00132650">
        <w:rPr>
          <w:szCs w:val="20"/>
        </w:rPr>
        <w:t> r.</w:t>
      </w:r>
    </w:p>
    <w:p w14:paraId="404D054B" w14:textId="77777777" w:rsidR="00AD6D66" w:rsidRPr="00132650" w:rsidRDefault="00AD6D66" w:rsidP="00AD6D66">
      <w:pPr>
        <w:keepNext/>
        <w:keepLines/>
        <w:spacing w:before="480" w:after="120" w:line="276" w:lineRule="auto"/>
        <w:jc w:val="center"/>
        <w:outlineLvl w:val="0"/>
        <w:rPr>
          <w:b/>
          <w:u w:color="000000"/>
        </w:rPr>
      </w:pPr>
      <w:r w:rsidRPr="00132650">
        <w:rPr>
          <w:b/>
        </w:rPr>
        <w:t>VII. </w:t>
      </w:r>
      <w:r w:rsidRPr="00132650">
        <w:rPr>
          <w:b/>
          <w:u w:color="000000"/>
        </w:rPr>
        <w:t>Sposób realizacji programu.</w:t>
      </w:r>
    </w:p>
    <w:p w14:paraId="65D0D93F" w14:textId="77777777" w:rsidR="00AD6D66" w:rsidRPr="00132650" w:rsidRDefault="00AD6D66" w:rsidP="00AD6D66">
      <w:pPr>
        <w:numPr>
          <w:ilvl w:val="0"/>
          <w:numId w:val="2"/>
        </w:numPr>
        <w:spacing w:before="120" w:after="120" w:line="276" w:lineRule="auto"/>
        <w:ind w:left="0" w:firstLine="708"/>
        <w:jc w:val="both"/>
        <w:rPr>
          <w:szCs w:val="20"/>
        </w:rPr>
      </w:pPr>
      <w:r w:rsidRPr="00132650">
        <w:rPr>
          <w:szCs w:val="20"/>
        </w:rPr>
        <w:t>Program będzie realizowany poprzez :</w:t>
      </w:r>
    </w:p>
    <w:p w14:paraId="182B3F46" w14:textId="77777777" w:rsidR="00AD6D66" w:rsidRPr="004A147E" w:rsidRDefault="00AD6D66" w:rsidP="00AD6D66">
      <w:pPr>
        <w:pStyle w:val="Akapitzlist"/>
        <w:numPr>
          <w:ilvl w:val="0"/>
          <w:numId w:val="30"/>
        </w:numPr>
        <w:spacing w:before="120" w:after="120" w:line="276" w:lineRule="auto"/>
        <w:ind w:left="709"/>
        <w:rPr>
          <w:color w:val="000000"/>
          <w:sz w:val="24"/>
          <w:szCs w:val="20"/>
          <w:u w:color="000000"/>
          <w:lang w:bidi="ar-SA"/>
        </w:rPr>
      </w:pPr>
      <w:r w:rsidRPr="004A147E">
        <w:rPr>
          <w:color w:val="000000"/>
          <w:sz w:val="24"/>
          <w:szCs w:val="20"/>
          <w:u w:color="000000"/>
          <w:lang w:bidi="ar-SA"/>
        </w:rPr>
        <w:t>zlecanie realizacji zadań publicznych:</w:t>
      </w:r>
    </w:p>
    <w:p w14:paraId="4E271DCC" w14:textId="77777777" w:rsidR="00AD6D66" w:rsidRPr="004A147E" w:rsidRDefault="00AD6D66" w:rsidP="00AD6D66">
      <w:pPr>
        <w:pStyle w:val="Akapitzlist"/>
        <w:keepLines/>
        <w:numPr>
          <w:ilvl w:val="1"/>
          <w:numId w:val="30"/>
        </w:numPr>
        <w:spacing w:before="120" w:after="120" w:line="276" w:lineRule="auto"/>
        <w:ind w:left="993"/>
        <w:rPr>
          <w:color w:val="000000"/>
          <w:sz w:val="24"/>
          <w:szCs w:val="20"/>
          <w:u w:color="000000"/>
          <w:lang w:bidi="ar-SA"/>
        </w:rPr>
      </w:pPr>
      <w:r w:rsidRPr="004A147E">
        <w:rPr>
          <w:color w:val="000000"/>
          <w:sz w:val="24"/>
          <w:szCs w:val="20"/>
          <w:u w:color="000000"/>
          <w:lang w:bidi="ar-SA"/>
        </w:rPr>
        <w:t>w ramach otwartych konkursów ofert,</w:t>
      </w:r>
    </w:p>
    <w:p w14:paraId="4DAEEBE2" w14:textId="77777777" w:rsidR="00AD6D66" w:rsidRPr="004A147E" w:rsidRDefault="00AD6D66" w:rsidP="00AD6D66">
      <w:pPr>
        <w:pStyle w:val="Akapitzlist"/>
        <w:keepLines/>
        <w:numPr>
          <w:ilvl w:val="1"/>
          <w:numId w:val="30"/>
        </w:numPr>
        <w:spacing w:before="120" w:after="120" w:line="276" w:lineRule="auto"/>
        <w:ind w:left="993"/>
        <w:rPr>
          <w:color w:val="000000"/>
          <w:sz w:val="24"/>
          <w:szCs w:val="20"/>
          <w:u w:color="000000"/>
          <w:lang w:bidi="ar-SA"/>
        </w:rPr>
      </w:pPr>
      <w:r w:rsidRPr="004A147E">
        <w:rPr>
          <w:color w:val="000000"/>
          <w:sz w:val="24"/>
          <w:szCs w:val="20"/>
          <w:u w:color="000000"/>
          <w:lang w:bidi="ar-SA"/>
        </w:rPr>
        <w:t>z pominięciem otwartego konkursu ofert,</w:t>
      </w:r>
    </w:p>
    <w:p w14:paraId="4A9C0F99" w14:textId="77777777" w:rsidR="00AD6D66" w:rsidRPr="004A147E" w:rsidRDefault="00AD6D66" w:rsidP="00AD6D66">
      <w:pPr>
        <w:pStyle w:val="Akapitzlist"/>
        <w:numPr>
          <w:ilvl w:val="0"/>
          <w:numId w:val="30"/>
        </w:numPr>
        <w:spacing w:before="120" w:after="120" w:line="276" w:lineRule="auto"/>
        <w:ind w:left="709"/>
        <w:rPr>
          <w:color w:val="000000"/>
          <w:sz w:val="24"/>
          <w:szCs w:val="20"/>
          <w:u w:color="000000"/>
          <w:lang w:bidi="ar-SA"/>
        </w:rPr>
      </w:pPr>
      <w:r w:rsidRPr="004A147E">
        <w:rPr>
          <w:color w:val="000000"/>
          <w:sz w:val="24"/>
          <w:szCs w:val="20"/>
          <w:u w:color="000000"/>
          <w:lang w:bidi="ar-SA"/>
        </w:rPr>
        <w:t>konsultowanie z organizacjami pozarządowymi i podmiotami wymienionymi w art. 3 ust. 3 ustawy projektów aktów normatywnych w dziedzinach dotyczących działalności statutowej organizacji,</w:t>
      </w:r>
    </w:p>
    <w:p w14:paraId="600F39E5" w14:textId="77777777" w:rsidR="00AD6D66" w:rsidRPr="004A147E" w:rsidRDefault="00AD6D66" w:rsidP="00AD6D66">
      <w:pPr>
        <w:pStyle w:val="Akapitzlist"/>
        <w:numPr>
          <w:ilvl w:val="0"/>
          <w:numId w:val="30"/>
        </w:numPr>
        <w:spacing w:before="120" w:after="120" w:line="276" w:lineRule="auto"/>
        <w:ind w:left="709"/>
        <w:rPr>
          <w:color w:val="000000"/>
          <w:sz w:val="24"/>
          <w:szCs w:val="20"/>
          <w:u w:color="000000"/>
          <w:lang w:bidi="ar-SA"/>
        </w:rPr>
      </w:pPr>
      <w:r w:rsidRPr="004A147E">
        <w:rPr>
          <w:color w:val="000000"/>
          <w:sz w:val="24"/>
          <w:szCs w:val="20"/>
          <w:u w:color="000000"/>
          <w:lang w:bidi="ar-SA"/>
        </w:rPr>
        <w:t>przygotowywanie i prowadzenie konkursów dla organizacji pozarządowych na realizację zadań publicznych,</w:t>
      </w:r>
    </w:p>
    <w:p w14:paraId="432CF3D0" w14:textId="77777777" w:rsidR="00AD6D66" w:rsidRPr="004A147E" w:rsidRDefault="00AD6D66" w:rsidP="00AD6D66">
      <w:pPr>
        <w:pStyle w:val="Akapitzlist"/>
        <w:numPr>
          <w:ilvl w:val="0"/>
          <w:numId w:val="30"/>
        </w:numPr>
        <w:spacing w:before="120" w:after="120" w:line="276" w:lineRule="auto"/>
        <w:ind w:left="709"/>
        <w:rPr>
          <w:sz w:val="24"/>
          <w:lang w:bidi="ar-SA"/>
        </w:rPr>
      </w:pPr>
      <w:r w:rsidRPr="004A147E">
        <w:rPr>
          <w:color w:val="000000"/>
          <w:sz w:val="24"/>
          <w:szCs w:val="20"/>
          <w:u w:color="000000"/>
          <w:lang w:bidi="ar-SA"/>
        </w:rPr>
        <w:t>sporządzanie sprawozdań ze współpracy z organizacjami pozarządowymi.</w:t>
      </w:r>
    </w:p>
    <w:p w14:paraId="2E924270" w14:textId="77777777" w:rsidR="00AD6D66" w:rsidRPr="00132650" w:rsidRDefault="00AD6D66" w:rsidP="00AD6D66">
      <w:pPr>
        <w:keepNext/>
        <w:keepLines/>
        <w:spacing w:before="480" w:after="120" w:line="276" w:lineRule="auto"/>
        <w:jc w:val="center"/>
        <w:outlineLvl w:val="0"/>
        <w:rPr>
          <w:b/>
        </w:rPr>
      </w:pPr>
      <w:r w:rsidRPr="00132650">
        <w:rPr>
          <w:b/>
        </w:rPr>
        <w:t>VIII.  Wysokość środków przeznaczona na realizację programu.</w:t>
      </w:r>
    </w:p>
    <w:p w14:paraId="3C0B8E4A" w14:textId="77777777" w:rsidR="00AD6D66" w:rsidRPr="00132650" w:rsidRDefault="00AD6D66" w:rsidP="00AD6D66">
      <w:pPr>
        <w:numPr>
          <w:ilvl w:val="0"/>
          <w:numId w:val="2"/>
        </w:numPr>
        <w:spacing w:before="120" w:after="120" w:line="276" w:lineRule="auto"/>
        <w:ind w:left="0" w:firstLine="708"/>
        <w:jc w:val="both"/>
        <w:rPr>
          <w:szCs w:val="20"/>
        </w:rPr>
      </w:pPr>
      <w:r w:rsidRPr="00132650">
        <w:rPr>
          <w:szCs w:val="20"/>
        </w:rPr>
        <w:t>Wysokość środków przeznaczonych na realizację programu wynosi</w:t>
      </w:r>
      <w:r>
        <w:rPr>
          <w:szCs w:val="20"/>
        </w:rPr>
        <w:br/>
      </w:r>
      <w:r>
        <w:rPr>
          <w:b/>
          <w:bCs/>
          <w:szCs w:val="20"/>
        </w:rPr>
        <w:t>382</w:t>
      </w:r>
      <w:r w:rsidRPr="00132650">
        <w:rPr>
          <w:b/>
          <w:bCs/>
          <w:szCs w:val="20"/>
        </w:rPr>
        <w:t xml:space="preserve"> </w:t>
      </w:r>
      <w:r>
        <w:rPr>
          <w:b/>
          <w:bCs/>
          <w:szCs w:val="20"/>
        </w:rPr>
        <w:t>5</w:t>
      </w:r>
      <w:r w:rsidRPr="00132650">
        <w:rPr>
          <w:b/>
          <w:bCs/>
          <w:szCs w:val="20"/>
        </w:rPr>
        <w:t>00,00</w:t>
      </w:r>
      <w:r w:rsidRPr="00132650">
        <w:rPr>
          <w:szCs w:val="20"/>
        </w:rPr>
        <w:t> zł.</w:t>
      </w:r>
    </w:p>
    <w:p w14:paraId="225E914A" w14:textId="77777777" w:rsidR="00AD6D66" w:rsidRPr="00132650" w:rsidRDefault="00AD6D66" w:rsidP="00AD6D66">
      <w:pPr>
        <w:numPr>
          <w:ilvl w:val="0"/>
          <w:numId w:val="2"/>
        </w:numPr>
        <w:spacing w:before="120" w:after="120" w:line="276" w:lineRule="auto"/>
        <w:ind w:left="0" w:firstLine="708"/>
        <w:jc w:val="both"/>
        <w:rPr>
          <w:szCs w:val="20"/>
        </w:rPr>
      </w:pPr>
      <w:r w:rsidRPr="00132650">
        <w:rPr>
          <w:szCs w:val="20"/>
        </w:rPr>
        <w:lastRenderedPageBreak/>
        <w:t> Na poszczególne priorytetowe zadania publiczne planuje się przeznaczyć środki w następującej wysokości:</w:t>
      </w:r>
    </w:p>
    <w:p w14:paraId="20F886A5" w14:textId="77777777" w:rsidR="00AD6D66" w:rsidRPr="004A147E" w:rsidRDefault="00AD6D66" w:rsidP="00AD6D66">
      <w:pPr>
        <w:pStyle w:val="Akapitzlist"/>
        <w:keepLines/>
        <w:numPr>
          <w:ilvl w:val="0"/>
          <w:numId w:val="31"/>
        </w:numPr>
        <w:spacing w:before="120" w:after="120" w:line="276" w:lineRule="auto"/>
        <w:rPr>
          <w:color w:val="000000"/>
          <w:sz w:val="24"/>
          <w:szCs w:val="20"/>
          <w:u w:color="000000"/>
          <w:lang w:bidi="ar-SA"/>
        </w:rPr>
      </w:pPr>
      <w:r w:rsidRPr="004A147E">
        <w:rPr>
          <w:color w:val="000000"/>
          <w:sz w:val="24"/>
          <w:szCs w:val="20"/>
          <w:u w:color="000000"/>
          <w:lang w:bidi="ar-SA"/>
        </w:rPr>
        <w:t xml:space="preserve">W zakresie upowszechnianie kultury fizycznej i sportu – </w:t>
      </w:r>
      <w:r w:rsidRPr="004A147E">
        <w:rPr>
          <w:b/>
          <w:color w:val="000000"/>
          <w:sz w:val="24"/>
          <w:szCs w:val="20"/>
          <w:u w:color="000000"/>
          <w:lang w:bidi="ar-SA"/>
        </w:rPr>
        <w:t>2</w:t>
      </w:r>
      <w:r>
        <w:rPr>
          <w:b/>
          <w:color w:val="000000"/>
          <w:sz w:val="24"/>
          <w:szCs w:val="20"/>
          <w:u w:color="000000"/>
          <w:lang w:bidi="ar-SA"/>
        </w:rPr>
        <w:t>5</w:t>
      </w:r>
      <w:r w:rsidRPr="004A147E">
        <w:rPr>
          <w:b/>
          <w:color w:val="000000"/>
          <w:sz w:val="24"/>
          <w:szCs w:val="20"/>
          <w:u w:color="000000"/>
          <w:lang w:bidi="ar-SA"/>
        </w:rPr>
        <w:t>0 000,00</w:t>
      </w:r>
      <w:r w:rsidRPr="004A147E">
        <w:rPr>
          <w:color w:val="000000"/>
          <w:sz w:val="24"/>
          <w:szCs w:val="20"/>
          <w:u w:color="000000"/>
          <w:lang w:bidi="ar-SA"/>
        </w:rPr>
        <w:t xml:space="preserve"> zł.</w:t>
      </w:r>
    </w:p>
    <w:p w14:paraId="79523BB5" w14:textId="77777777" w:rsidR="00AD6D66" w:rsidRPr="004A147E" w:rsidRDefault="00AD6D66" w:rsidP="00AD6D66">
      <w:pPr>
        <w:pStyle w:val="Akapitzlist"/>
        <w:keepLines/>
        <w:numPr>
          <w:ilvl w:val="0"/>
          <w:numId w:val="31"/>
        </w:numPr>
        <w:spacing w:before="120" w:after="120" w:line="276" w:lineRule="auto"/>
        <w:rPr>
          <w:color w:val="000000"/>
          <w:sz w:val="24"/>
          <w:szCs w:val="20"/>
          <w:u w:color="000000"/>
          <w:lang w:bidi="ar-SA"/>
        </w:rPr>
      </w:pPr>
      <w:r w:rsidRPr="004A147E">
        <w:rPr>
          <w:color w:val="000000"/>
          <w:sz w:val="24"/>
          <w:szCs w:val="20"/>
          <w:u w:color="000000"/>
          <w:lang w:bidi="ar-SA"/>
        </w:rPr>
        <w:t xml:space="preserve">W zakresie organizacji i prowadzenie placówek wsparcia dziennego, świetlic socjoterapeutycznych i ognisk środowiskowych – </w:t>
      </w:r>
      <w:r>
        <w:rPr>
          <w:b/>
          <w:color w:val="000000"/>
          <w:sz w:val="24"/>
          <w:szCs w:val="20"/>
          <w:u w:color="000000"/>
          <w:lang w:bidi="ar-SA"/>
        </w:rPr>
        <w:t>8</w:t>
      </w:r>
      <w:r w:rsidRPr="004A147E">
        <w:rPr>
          <w:b/>
          <w:color w:val="000000"/>
          <w:sz w:val="24"/>
          <w:szCs w:val="20"/>
          <w:u w:color="000000"/>
          <w:lang w:bidi="ar-SA"/>
        </w:rPr>
        <w:t>0 000</w:t>
      </w:r>
      <w:r w:rsidRPr="004A147E">
        <w:rPr>
          <w:color w:val="000000"/>
          <w:sz w:val="24"/>
          <w:szCs w:val="20"/>
          <w:u w:color="000000"/>
          <w:lang w:bidi="ar-SA"/>
        </w:rPr>
        <w:t xml:space="preserve"> zł.</w:t>
      </w:r>
    </w:p>
    <w:p w14:paraId="62C991CD" w14:textId="77777777" w:rsidR="00AD6D66" w:rsidRPr="004A147E" w:rsidRDefault="00AD6D66" w:rsidP="00AD6D66">
      <w:pPr>
        <w:pStyle w:val="Akapitzlist"/>
        <w:keepLines/>
        <w:numPr>
          <w:ilvl w:val="0"/>
          <w:numId w:val="31"/>
        </w:numPr>
        <w:spacing w:before="120" w:after="120" w:line="276" w:lineRule="auto"/>
        <w:rPr>
          <w:color w:val="000000"/>
          <w:sz w:val="24"/>
          <w:szCs w:val="20"/>
          <w:u w:color="000000"/>
          <w:lang w:bidi="ar-SA"/>
        </w:rPr>
      </w:pPr>
      <w:r w:rsidRPr="004A147E">
        <w:rPr>
          <w:color w:val="000000"/>
          <w:sz w:val="24"/>
          <w:szCs w:val="20"/>
          <w:u w:color="000000"/>
          <w:lang w:bidi="ar-SA"/>
        </w:rPr>
        <w:t xml:space="preserve">W zakresie organizacji festiwali filmowych – </w:t>
      </w:r>
      <w:r>
        <w:rPr>
          <w:b/>
          <w:bCs/>
          <w:color w:val="000000"/>
          <w:sz w:val="24"/>
          <w:szCs w:val="20"/>
          <w:u w:color="000000"/>
          <w:lang w:bidi="ar-SA"/>
        </w:rPr>
        <w:t>4</w:t>
      </w:r>
      <w:r w:rsidRPr="004A147E">
        <w:rPr>
          <w:b/>
          <w:bCs/>
          <w:color w:val="000000"/>
          <w:sz w:val="24"/>
          <w:szCs w:val="20"/>
          <w:u w:color="000000"/>
          <w:lang w:bidi="ar-SA"/>
        </w:rPr>
        <w:t xml:space="preserve">0 000 </w:t>
      </w:r>
      <w:r w:rsidRPr="004A147E">
        <w:rPr>
          <w:color w:val="000000"/>
          <w:sz w:val="24"/>
          <w:szCs w:val="20"/>
          <w:u w:color="000000"/>
          <w:lang w:bidi="ar-SA"/>
        </w:rPr>
        <w:t>zł</w:t>
      </w:r>
    </w:p>
    <w:p w14:paraId="69EB59D6" w14:textId="77777777" w:rsidR="00AD6D66" w:rsidRPr="004A147E" w:rsidRDefault="00AD6D66" w:rsidP="00AD6D66">
      <w:pPr>
        <w:pStyle w:val="Akapitzlist"/>
        <w:keepLines/>
        <w:numPr>
          <w:ilvl w:val="0"/>
          <w:numId w:val="31"/>
        </w:numPr>
        <w:spacing w:before="120" w:after="120" w:line="276" w:lineRule="auto"/>
        <w:rPr>
          <w:color w:val="000000"/>
          <w:sz w:val="24"/>
          <w:szCs w:val="20"/>
          <w:u w:color="000000"/>
          <w:lang w:bidi="ar-SA"/>
        </w:rPr>
      </w:pPr>
      <w:r w:rsidRPr="004A147E">
        <w:rPr>
          <w:color w:val="000000"/>
          <w:sz w:val="24"/>
          <w:szCs w:val="20"/>
          <w:u w:color="000000"/>
          <w:lang w:bidi="ar-SA"/>
        </w:rPr>
        <w:t xml:space="preserve">W zakresie uzupełnienia wkładów własnych dla organizacji pozarządowych  jako wkład własny w realizacji projektów, o które będą się ubiegać stowarzyszenia z terenu Gminy Ińsko – </w:t>
      </w:r>
      <w:r>
        <w:rPr>
          <w:b/>
          <w:color w:val="000000"/>
          <w:sz w:val="24"/>
          <w:szCs w:val="20"/>
          <w:u w:color="000000"/>
          <w:lang w:bidi="ar-SA"/>
        </w:rPr>
        <w:t>12</w:t>
      </w:r>
      <w:r w:rsidRPr="004A147E">
        <w:rPr>
          <w:b/>
          <w:color w:val="000000"/>
          <w:sz w:val="24"/>
          <w:szCs w:val="20"/>
          <w:u w:color="000000"/>
          <w:lang w:bidi="ar-SA"/>
        </w:rPr>
        <w:t xml:space="preserve"> </w:t>
      </w:r>
      <w:r>
        <w:rPr>
          <w:b/>
          <w:color w:val="000000"/>
          <w:sz w:val="24"/>
          <w:szCs w:val="20"/>
          <w:u w:color="000000"/>
          <w:lang w:bidi="ar-SA"/>
        </w:rPr>
        <w:t>5</w:t>
      </w:r>
      <w:r w:rsidRPr="004A147E">
        <w:rPr>
          <w:b/>
          <w:color w:val="000000"/>
          <w:sz w:val="24"/>
          <w:szCs w:val="20"/>
          <w:u w:color="000000"/>
          <w:lang w:bidi="ar-SA"/>
        </w:rPr>
        <w:t>00,00</w:t>
      </w:r>
      <w:r w:rsidRPr="004A147E">
        <w:rPr>
          <w:color w:val="000000"/>
          <w:sz w:val="24"/>
          <w:szCs w:val="20"/>
          <w:u w:color="000000"/>
          <w:lang w:bidi="ar-SA"/>
        </w:rPr>
        <w:t xml:space="preserve"> zł.</w:t>
      </w:r>
    </w:p>
    <w:p w14:paraId="04E243F5" w14:textId="77777777" w:rsidR="00AD6D66" w:rsidRPr="00132650" w:rsidRDefault="00AD6D66" w:rsidP="00AD6D66">
      <w:pPr>
        <w:keepNext/>
        <w:keepLines/>
        <w:spacing w:before="480" w:after="120" w:line="276" w:lineRule="auto"/>
        <w:jc w:val="center"/>
        <w:outlineLvl w:val="0"/>
        <w:rPr>
          <w:b/>
          <w:u w:color="000000"/>
        </w:rPr>
      </w:pPr>
      <w:r w:rsidRPr="00132650">
        <w:rPr>
          <w:b/>
        </w:rPr>
        <w:t>IX. </w:t>
      </w:r>
      <w:r w:rsidRPr="00132650">
        <w:rPr>
          <w:b/>
          <w:u w:color="000000"/>
        </w:rPr>
        <w:t>Sposób oceny realizacji programu i sposób oceny realizacji programu.</w:t>
      </w:r>
    </w:p>
    <w:p w14:paraId="7755BFFA" w14:textId="77777777" w:rsidR="00AD6D66" w:rsidRPr="00132650" w:rsidRDefault="00AD6D66" w:rsidP="00AD6D66">
      <w:pPr>
        <w:numPr>
          <w:ilvl w:val="0"/>
          <w:numId w:val="2"/>
        </w:numPr>
        <w:spacing w:before="120" w:after="120" w:line="276" w:lineRule="auto"/>
        <w:ind w:left="0" w:firstLine="708"/>
        <w:jc w:val="both"/>
        <w:rPr>
          <w:szCs w:val="20"/>
        </w:rPr>
      </w:pPr>
      <w:r w:rsidRPr="00132650">
        <w:rPr>
          <w:szCs w:val="20"/>
        </w:rPr>
        <w:t>1. Realizacja programu jest poddana monitoringowi i polega na zbieraniu opinii, wniosków, uwag oraz informacji wnoszonych przez podmioty programu.</w:t>
      </w:r>
    </w:p>
    <w:p w14:paraId="2FB2DFF1" w14:textId="77777777" w:rsidR="00AD6D66" w:rsidRPr="00132650" w:rsidRDefault="00AD6D66" w:rsidP="00AD6D66">
      <w:pPr>
        <w:keepLines/>
        <w:spacing w:before="120" w:after="120" w:line="276" w:lineRule="auto"/>
        <w:ind w:firstLine="340"/>
        <w:rPr>
          <w:color w:val="000000"/>
          <w:szCs w:val="20"/>
          <w:u w:color="000000"/>
        </w:rPr>
      </w:pPr>
      <w:r w:rsidRPr="00132650">
        <w:rPr>
          <w:szCs w:val="20"/>
        </w:rPr>
        <w:t>2. </w:t>
      </w:r>
      <w:r w:rsidRPr="00132650">
        <w:rPr>
          <w:color w:val="000000"/>
          <w:szCs w:val="20"/>
          <w:u w:color="000000"/>
        </w:rPr>
        <w:t>Miernikami efektywności programu są następujące wskaźniki niezbędne do oceny realizacji programu:</w:t>
      </w:r>
    </w:p>
    <w:p w14:paraId="7C45FFC8" w14:textId="77777777" w:rsidR="00AD6D66" w:rsidRPr="00132650" w:rsidRDefault="00AD6D66" w:rsidP="00AD6D66">
      <w:pPr>
        <w:numPr>
          <w:ilvl w:val="1"/>
          <w:numId w:val="29"/>
        </w:numPr>
        <w:spacing w:before="120" w:after="120" w:line="276" w:lineRule="auto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liczba ogłoszonych otwartych konkursów ofert,</w:t>
      </w:r>
    </w:p>
    <w:p w14:paraId="247296B1" w14:textId="77777777" w:rsidR="00AD6D66" w:rsidRPr="00132650" w:rsidRDefault="00AD6D66" w:rsidP="00AD6D66">
      <w:pPr>
        <w:numPr>
          <w:ilvl w:val="1"/>
          <w:numId w:val="29"/>
        </w:numPr>
        <w:spacing w:before="120" w:after="120" w:line="276" w:lineRule="auto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liczba ofert złożonych w otwartych konkursach ofert,</w:t>
      </w:r>
    </w:p>
    <w:p w14:paraId="5B0BC1AA" w14:textId="77777777" w:rsidR="00AD6D66" w:rsidRPr="00132650" w:rsidRDefault="00AD6D66" w:rsidP="00AD6D66">
      <w:pPr>
        <w:numPr>
          <w:ilvl w:val="1"/>
          <w:numId w:val="29"/>
        </w:numPr>
        <w:spacing w:before="120" w:after="120" w:line="276" w:lineRule="auto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liczba zawartych umów na realizację zadania publicznego,</w:t>
      </w:r>
    </w:p>
    <w:p w14:paraId="6D118DE4" w14:textId="77777777" w:rsidR="00AD6D66" w:rsidRPr="00132650" w:rsidRDefault="00AD6D66" w:rsidP="00AD6D66">
      <w:pPr>
        <w:numPr>
          <w:ilvl w:val="1"/>
          <w:numId w:val="29"/>
        </w:numPr>
        <w:spacing w:before="120" w:after="120" w:line="276" w:lineRule="auto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liczba zawartych umów w trybie art. 19 a ustawy,</w:t>
      </w:r>
    </w:p>
    <w:p w14:paraId="557D5CB0" w14:textId="77777777" w:rsidR="00AD6D66" w:rsidRPr="00132650" w:rsidRDefault="00AD6D66" w:rsidP="00AD6D66">
      <w:pPr>
        <w:numPr>
          <w:ilvl w:val="1"/>
          <w:numId w:val="29"/>
        </w:numPr>
        <w:spacing w:before="120" w:after="120" w:line="276" w:lineRule="auto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liczba umów, które nie zostały zrealizowane,</w:t>
      </w:r>
    </w:p>
    <w:p w14:paraId="4559A554" w14:textId="77777777" w:rsidR="00AD6D66" w:rsidRPr="00132650" w:rsidRDefault="00AD6D66" w:rsidP="00AD6D66">
      <w:pPr>
        <w:numPr>
          <w:ilvl w:val="1"/>
          <w:numId w:val="29"/>
        </w:numPr>
        <w:spacing w:before="120" w:after="120" w:line="276" w:lineRule="auto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liczba beneficjentów zrealizowanych zadań,</w:t>
      </w:r>
    </w:p>
    <w:p w14:paraId="1B2855BE" w14:textId="77777777" w:rsidR="00AD6D66" w:rsidRPr="00132650" w:rsidRDefault="00AD6D66" w:rsidP="00AD6D66">
      <w:pPr>
        <w:numPr>
          <w:ilvl w:val="1"/>
          <w:numId w:val="29"/>
        </w:numPr>
        <w:spacing w:before="120" w:after="120" w:line="276" w:lineRule="auto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wysokość środków finansowych przeznaczonych na realizacje zadań publicznych w poszczególnych obszarach.</w:t>
      </w:r>
    </w:p>
    <w:p w14:paraId="756E25C6" w14:textId="77777777" w:rsidR="00AD6D66" w:rsidRPr="00132650" w:rsidRDefault="00AD6D66" w:rsidP="00AD6D66">
      <w:pPr>
        <w:spacing w:line="276" w:lineRule="auto"/>
        <w:ind w:left="360"/>
        <w:rPr>
          <w:color w:val="000000"/>
          <w:szCs w:val="20"/>
          <w:u w:color="000000"/>
        </w:rPr>
      </w:pPr>
      <w:r w:rsidRPr="00132650">
        <w:rPr>
          <w:szCs w:val="20"/>
        </w:rPr>
        <w:t>3. </w:t>
      </w:r>
      <w:r w:rsidRPr="00132650">
        <w:rPr>
          <w:color w:val="000000"/>
          <w:szCs w:val="20"/>
          <w:u w:color="000000"/>
        </w:rPr>
        <w:t>Burmistrz przedłoży Radzie sprawozdanie z realizacji programu współpracy za rok poprzedni zgodnie z terminami wskazanymi w ustawie.</w:t>
      </w:r>
    </w:p>
    <w:p w14:paraId="1DAC0F46" w14:textId="77777777" w:rsidR="00AD6D66" w:rsidRPr="00132650" w:rsidRDefault="00AD6D66" w:rsidP="00AD6D66">
      <w:pPr>
        <w:keepNext/>
        <w:keepLines/>
        <w:spacing w:before="480" w:after="120" w:line="276" w:lineRule="auto"/>
        <w:jc w:val="center"/>
        <w:outlineLvl w:val="0"/>
        <w:rPr>
          <w:b/>
          <w:u w:color="000000"/>
        </w:rPr>
      </w:pPr>
      <w:r w:rsidRPr="00132650">
        <w:rPr>
          <w:b/>
        </w:rPr>
        <w:t>X. </w:t>
      </w:r>
      <w:r w:rsidRPr="00132650">
        <w:rPr>
          <w:b/>
          <w:u w:color="000000"/>
        </w:rPr>
        <w:t>Informacja  o sposobie tworzenia programu oraz przebiegu konsultacji.</w:t>
      </w:r>
    </w:p>
    <w:p w14:paraId="6CD2AB19" w14:textId="77777777" w:rsidR="00AD6D66" w:rsidRPr="00132650" w:rsidRDefault="00AD6D66" w:rsidP="00AD6D66">
      <w:pPr>
        <w:numPr>
          <w:ilvl w:val="0"/>
          <w:numId w:val="2"/>
        </w:numPr>
        <w:spacing w:before="120" w:after="120" w:line="276" w:lineRule="auto"/>
        <w:ind w:left="0" w:firstLine="708"/>
        <w:jc w:val="both"/>
        <w:rPr>
          <w:szCs w:val="20"/>
        </w:rPr>
      </w:pPr>
      <w:r w:rsidRPr="00132650">
        <w:rPr>
          <w:szCs w:val="20"/>
        </w:rPr>
        <w:t>Tworzenie programu przebiegało w następujących etapach :</w:t>
      </w:r>
    </w:p>
    <w:p w14:paraId="68FAC089" w14:textId="77777777" w:rsidR="00AD6D66" w:rsidRPr="00132650" w:rsidRDefault="00AD6D66" w:rsidP="00AD6D66">
      <w:pPr>
        <w:numPr>
          <w:ilvl w:val="1"/>
          <w:numId w:val="15"/>
        </w:numPr>
        <w:spacing w:before="120" w:after="120" w:line="276" w:lineRule="auto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Przygotowanie projektu programu.</w:t>
      </w:r>
    </w:p>
    <w:p w14:paraId="76B93BAE" w14:textId="77777777" w:rsidR="00AD6D66" w:rsidRPr="00132650" w:rsidRDefault="00AD6D66" w:rsidP="00AD6D66">
      <w:pPr>
        <w:numPr>
          <w:ilvl w:val="1"/>
          <w:numId w:val="15"/>
        </w:numPr>
        <w:spacing w:before="120" w:after="120" w:line="276" w:lineRule="auto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Konsultowanie projektu programu z organizacjami pozarządowymi oraz podmiotami wymienionymi w art. 3 ust. 3 ustawy – w formie pisemnego lub elektronicznego wyrażenia przez organizacje opinii o projekcie programu, zamieszczonym na stronie internetowej gminy oraz na tablicy ogłoszeń urzędu w terminie ogłoszonych konsultacji społecznych oraz w trakcie spotkania z przedstawicielami zainteresowanych organizacji pozarządowych i podmiotów wymienionych w art. 3 ust. 3 ustawy</w:t>
      </w:r>
    </w:p>
    <w:p w14:paraId="3B338257" w14:textId="77777777" w:rsidR="00AD6D66" w:rsidRPr="00132650" w:rsidRDefault="00AD6D66" w:rsidP="00AD6D66">
      <w:pPr>
        <w:numPr>
          <w:ilvl w:val="1"/>
          <w:numId w:val="15"/>
        </w:numPr>
        <w:spacing w:before="120" w:after="120" w:line="276" w:lineRule="auto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Sporządzenie zestawienia wniesionych uwag, opinii, wniosków i propozycji zgłoszonych w trakcie konsultacji oraz ich rozpatrzenie,</w:t>
      </w:r>
    </w:p>
    <w:p w14:paraId="421C0E76" w14:textId="77777777" w:rsidR="00AD6D66" w:rsidRPr="00132650" w:rsidRDefault="00AD6D66" w:rsidP="00AD6D66">
      <w:pPr>
        <w:numPr>
          <w:ilvl w:val="1"/>
          <w:numId w:val="15"/>
        </w:numPr>
        <w:spacing w:before="120" w:after="120" w:line="276" w:lineRule="auto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 xml:space="preserve">Opracowanie ostatecznego projektu programu oraz przedłożenie na sesji Rady Miejskiej wraz z projektem uchwały w sprawie przyjęcia programu współpracy Gminy Ińsko z organizacjami </w:t>
      </w:r>
      <w:r w:rsidRPr="00132650">
        <w:rPr>
          <w:color w:val="000000"/>
          <w:szCs w:val="20"/>
          <w:u w:color="000000"/>
        </w:rPr>
        <w:lastRenderedPageBreak/>
        <w:t>pozarządowymi oraz innymi podmiotami prowadzącymi działalność pożytku publicznego na 202</w:t>
      </w:r>
      <w:r>
        <w:rPr>
          <w:color w:val="000000"/>
          <w:szCs w:val="20"/>
          <w:u w:color="000000"/>
        </w:rPr>
        <w:t>7</w:t>
      </w:r>
      <w:r w:rsidRPr="00132650">
        <w:rPr>
          <w:color w:val="000000"/>
          <w:szCs w:val="20"/>
          <w:u w:color="000000"/>
        </w:rPr>
        <w:t> rok,</w:t>
      </w:r>
    </w:p>
    <w:p w14:paraId="496389F3" w14:textId="77777777" w:rsidR="00AD6D66" w:rsidRPr="00132650" w:rsidRDefault="00AD6D66" w:rsidP="00AD6D66">
      <w:pPr>
        <w:numPr>
          <w:ilvl w:val="1"/>
          <w:numId w:val="15"/>
        </w:numPr>
        <w:spacing w:before="120" w:after="120" w:line="276" w:lineRule="auto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Podjęcie przez Radę Miejską w Ińsku uchwały przyjmującej program.</w:t>
      </w:r>
    </w:p>
    <w:p w14:paraId="0AB01B41" w14:textId="77777777" w:rsidR="00AD6D66" w:rsidRPr="00132650" w:rsidRDefault="00AD6D66" w:rsidP="00AD6D66">
      <w:pPr>
        <w:keepNext/>
        <w:keepLines/>
        <w:spacing w:before="480" w:after="120" w:line="276" w:lineRule="auto"/>
        <w:ind w:firstLine="709"/>
        <w:jc w:val="center"/>
        <w:outlineLvl w:val="0"/>
        <w:rPr>
          <w:b/>
        </w:rPr>
      </w:pPr>
      <w:r w:rsidRPr="00132650">
        <w:rPr>
          <w:b/>
        </w:rPr>
        <w:t>XI. Tryb powoływania i zasady działania komisji konkursowych do opiniowania ofert złożonych w otwartych konkursach ofert.</w:t>
      </w:r>
    </w:p>
    <w:p w14:paraId="21123647" w14:textId="77777777" w:rsidR="00AD6D66" w:rsidRPr="00132650" w:rsidRDefault="00AD6D66" w:rsidP="00AD6D66">
      <w:pPr>
        <w:numPr>
          <w:ilvl w:val="0"/>
          <w:numId w:val="2"/>
        </w:numPr>
        <w:spacing w:before="120" w:after="120" w:line="276" w:lineRule="auto"/>
        <w:ind w:left="0" w:firstLine="708"/>
        <w:jc w:val="both"/>
        <w:rPr>
          <w:szCs w:val="20"/>
        </w:rPr>
      </w:pPr>
      <w:r w:rsidRPr="00132650">
        <w:rPr>
          <w:szCs w:val="20"/>
        </w:rPr>
        <w:t>Przeprowadzenie otwartych konkursów ofert odbywa się wg następujących zasad:</w:t>
      </w:r>
    </w:p>
    <w:p w14:paraId="52B8F4F8" w14:textId="77777777" w:rsidR="00AD6D66" w:rsidRPr="00132650" w:rsidRDefault="00AD6D66" w:rsidP="00AD6D66">
      <w:pPr>
        <w:keepLines/>
        <w:numPr>
          <w:ilvl w:val="1"/>
          <w:numId w:val="10"/>
        </w:numPr>
        <w:spacing w:before="120" w:after="120" w:line="276" w:lineRule="auto"/>
        <w:ind w:left="0" w:firstLine="360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Zlecanie realizacji zadań publicznych gminy organizacjom pozarządowym oraz podmiotom wymienionym w art. 3 ust. 3 ustawy, obejmuje w pierwszej kolejności zadania priorytetowe i odbywa się po przeprowadzeniu otwartego konkursu ofert, chyba że przepisy odrębne przewidują inny tryb zlecania lub dane zadanie można zrealizować efektywniej w inny sposób określony w przepisach odrębnych, w szczególności poprzez zakup usług na zasadach i w trybie określonym w przepisach o zamówieniach publicznych, przy porównywalności metod kalkulacji kosztów oraz porównywalności opodatkowania.</w:t>
      </w:r>
    </w:p>
    <w:p w14:paraId="1C9AAA42" w14:textId="77777777" w:rsidR="00AD6D66" w:rsidRPr="00132650" w:rsidRDefault="00AD6D66" w:rsidP="00AD6D66">
      <w:pPr>
        <w:keepLines/>
        <w:numPr>
          <w:ilvl w:val="1"/>
          <w:numId w:val="10"/>
        </w:numPr>
        <w:spacing w:before="120" w:after="120" w:line="276" w:lineRule="auto"/>
        <w:ind w:left="0" w:firstLine="360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Otwarty konkurs ofert ogłasza Burmistrz.</w:t>
      </w:r>
    </w:p>
    <w:p w14:paraId="7482697C" w14:textId="77777777" w:rsidR="00AD6D66" w:rsidRPr="00132650" w:rsidRDefault="00AD6D66" w:rsidP="00AD6D66">
      <w:pPr>
        <w:keepLines/>
        <w:numPr>
          <w:ilvl w:val="1"/>
          <w:numId w:val="10"/>
        </w:numPr>
        <w:spacing w:before="120" w:after="120" w:line="276" w:lineRule="auto"/>
        <w:ind w:left="0" w:firstLine="360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Termin do składania ofert nie może być krótszy niż 21 dni od ukazania się ostatniego ogłoszenia o konkursie.</w:t>
      </w:r>
    </w:p>
    <w:p w14:paraId="4A15AD23" w14:textId="77777777" w:rsidR="00AD6D66" w:rsidRPr="00132650" w:rsidRDefault="00AD6D66" w:rsidP="00AD6D66">
      <w:pPr>
        <w:keepLines/>
        <w:numPr>
          <w:ilvl w:val="1"/>
          <w:numId w:val="10"/>
        </w:numPr>
        <w:spacing w:before="120" w:after="120" w:line="276" w:lineRule="auto"/>
        <w:ind w:left="0" w:firstLine="360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Otwarty konkurs ofert ogłasza się w:</w:t>
      </w:r>
    </w:p>
    <w:p w14:paraId="3C9FF18E" w14:textId="77777777" w:rsidR="00AD6D66" w:rsidRPr="00132650" w:rsidRDefault="00AD6D66" w:rsidP="00AD6D66">
      <w:pPr>
        <w:numPr>
          <w:ilvl w:val="1"/>
          <w:numId w:val="7"/>
        </w:numPr>
        <w:spacing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BIP;</w:t>
      </w:r>
    </w:p>
    <w:p w14:paraId="5F02A642" w14:textId="77777777" w:rsidR="00AD6D66" w:rsidRPr="00132650" w:rsidRDefault="00AD6D66" w:rsidP="00AD6D66">
      <w:pPr>
        <w:numPr>
          <w:ilvl w:val="1"/>
          <w:numId w:val="7"/>
        </w:numPr>
        <w:spacing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na stronie internetowej gminy;</w:t>
      </w:r>
    </w:p>
    <w:p w14:paraId="03B10B5F" w14:textId="77777777" w:rsidR="00AD6D66" w:rsidRPr="00132650" w:rsidRDefault="00AD6D66" w:rsidP="00AD6D66">
      <w:pPr>
        <w:numPr>
          <w:ilvl w:val="1"/>
          <w:numId w:val="7"/>
        </w:numPr>
        <w:spacing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na tablicy ogłoszeń w siedzibie urzędu.</w:t>
      </w:r>
    </w:p>
    <w:p w14:paraId="3A0DE360" w14:textId="77777777" w:rsidR="00AD6D66" w:rsidRPr="00267FDF" w:rsidRDefault="00AD6D66" w:rsidP="00AD6D66">
      <w:pPr>
        <w:pStyle w:val="Akapitzlist"/>
        <w:keepLines/>
        <w:numPr>
          <w:ilvl w:val="1"/>
          <w:numId w:val="10"/>
        </w:numPr>
        <w:spacing w:before="120" w:after="120" w:line="276" w:lineRule="auto"/>
        <w:rPr>
          <w:color w:val="000000"/>
          <w:sz w:val="24"/>
          <w:szCs w:val="20"/>
          <w:u w:color="000000"/>
          <w:lang w:bidi="ar-SA"/>
        </w:rPr>
      </w:pPr>
      <w:r w:rsidRPr="00267FDF">
        <w:rPr>
          <w:color w:val="000000"/>
          <w:sz w:val="24"/>
          <w:szCs w:val="20"/>
          <w:u w:color="000000"/>
          <w:lang w:bidi="ar-SA"/>
        </w:rPr>
        <w:t>Ogłoszenie otwartego konkursu ofert powinno zawierać informację o:</w:t>
      </w:r>
    </w:p>
    <w:p w14:paraId="41D8A5A1" w14:textId="77777777" w:rsidR="00AD6D66" w:rsidRPr="00132650" w:rsidRDefault="00AD6D66" w:rsidP="00AD6D66">
      <w:pPr>
        <w:numPr>
          <w:ilvl w:val="1"/>
          <w:numId w:val="8"/>
        </w:numPr>
        <w:spacing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rodzaju zadania;</w:t>
      </w:r>
    </w:p>
    <w:p w14:paraId="2F56DD78" w14:textId="77777777" w:rsidR="00AD6D66" w:rsidRPr="00132650" w:rsidRDefault="00AD6D66" w:rsidP="00AD6D66">
      <w:pPr>
        <w:numPr>
          <w:ilvl w:val="1"/>
          <w:numId w:val="8"/>
        </w:numPr>
        <w:spacing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wysokości środków publicznych przeznaczonych na realizację tego zadania;</w:t>
      </w:r>
    </w:p>
    <w:p w14:paraId="327AFF1D" w14:textId="77777777" w:rsidR="00AD6D66" w:rsidRPr="00132650" w:rsidRDefault="00AD6D66" w:rsidP="00AD6D66">
      <w:pPr>
        <w:numPr>
          <w:ilvl w:val="1"/>
          <w:numId w:val="8"/>
        </w:numPr>
        <w:spacing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zasadach przyznawania dotacji;</w:t>
      </w:r>
    </w:p>
    <w:p w14:paraId="3399D00E" w14:textId="77777777" w:rsidR="00AD6D66" w:rsidRPr="00132650" w:rsidRDefault="00AD6D66" w:rsidP="00AD6D66">
      <w:pPr>
        <w:numPr>
          <w:ilvl w:val="1"/>
          <w:numId w:val="8"/>
        </w:numPr>
        <w:spacing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terminach i warunkach realizacji zadania;</w:t>
      </w:r>
    </w:p>
    <w:p w14:paraId="2ECF7EBB" w14:textId="77777777" w:rsidR="00AD6D66" w:rsidRPr="00132650" w:rsidRDefault="00AD6D66" w:rsidP="00AD6D66">
      <w:pPr>
        <w:numPr>
          <w:ilvl w:val="1"/>
          <w:numId w:val="8"/>
        </w:numPr>
        <w:spacing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terminie składania ofert;</w:t>
      </w:r>
    </w:p>
    <w:p w14:paraId="693D9702" w14:textId="77777777" w:rsidR="00AD6D66" w:rsidRPr="00132650" w:rsidRDefault="00AD6D66" w:rsidP="00AD6D66">
      <w:pPr>
        <w:numPr>
          <w:ilvl w:val="1"/>
          <w:numId w:val="8"/>
        </w:numPr>
        <w:spacing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trybie i kryteriach stosowanych przy wyborze ofert oraz terminie dokonania wyboru ofert;</w:t>
      </w:r>
    </w:p>
    <w:p w14:paraId="7AD72813" w14:textId="77777777" w:rsidR="00AD6D66" w:rsidRPr="00132650" w:rsidRDefault="00AD6D66" w:rsidP="00AD6D66">
      <w:pPr>
        <w:numPr>
          <w:ilvl w:val="1"/>
          <w:numId w:val="8"/>
        </w:numPr>
        <w:spacing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zrealizowanych przez organ administracji publicznej w roku ogłoszenia otwartego konkursu ofert i w roku poprzednim zadaniach publicznych tego samego rodzaju i związanych z nimi kosztami, ze szczególnym uwzględnieniem wysokości dotacji przekazanych organizacjom;</w:t>
      </w:r>
    </w:p>
    <w:p w14:paraId="2B2966E0" w14:textId="77777777" w:rsidR="00AD6D66" w:rsidRPr="00132650" w:rsidRDefault="00AD6D66" w:rsidP="00AD6D66">
      <w:pPr>
        <w:keepLines/>
        <w:numPr>
          <w:ilvl w:val="1"/>
          <w:numId w:val="10"/>
        </w:numPr>
        <w:spacing w:before="120" w:after="120" w:line="276" w:lineRule="auto"/>
        <w:ind w:left="0" w:firstLine="360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Otwarty konkurs ofert prowadzi Komisja Konkursowa powoływana przez Burmistrza, zwana dalej Komisją.</w:t>
      </w:r>
    </w:p>
    <w:p w14:paraId="6E5C7085" w14:textId="77777777" w:rsidR="00AD6D66" w:rsidRPr="00132650" w:rsidRDefault="00AD6D66" w:rsidP="00AD6D66">
      <w:pPr>
        <w:keepLines/>
        <w:numPr>
          <w:ilvl w:val="1"/>
          <w:numId w:val="10"/>
        </w:numPr>
        <w:spacing w:before="120" w:after="120" w:line="276" w:lineRule="auto"/>
        <w:ind w:left="0" w:firstLine="360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 xml:space="preserve">W skład Komisji wchodzą przedstawiciele </w:t>
      </w:r>
      <w:r>
        <w:rPr>
          <w:color w:val="000000"/>
          <w:szCs w:val="20"/>
          <w:u w:color="000000"/>
        </w:rPr>
        <w:t xml:space="preserve">wskazani przez </w:t>
      </w:r>
      <w:r w:rsidRPr="00132650">
        <w:rPr>
          <w:color w:val="000000"/>
          <w:szCs w:val="20"/>
          <w:u w:color="000000"/>
        </w:rPr>
        <w:t>Burmistrza (w liczbie co najmniej 2) i przedstawiciele desygnowani przez organizacje pożytku publicznego.</w:t>
      </w:r>
    </w:p>
    <w:p w14:paraId="6B5593A7" w14:textId="77777777" w:rsidR="00AD6D66" w:rsidRPr="00132650" w:rsidRDefault="00AD6D66" w:rsidP="00AD6D66">
      <w:pPr>
        <w:keepLines/>
        <w:numPr>
          <w:ilvl w:val="1"/>
          <w:numId w:val="10"/>
        </w:numPr>
        <w:spacing w:before="120" w:after="120" w:line="276" w:lineRule="auto"/>
        <w:ind w:left="0" w:firstLine="360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W pracach Komisji nie może uczestniczyć przedstawiciel organizacji, która bierze udział w konkursie, ani przedstawiciel Burmistrza, jeśli związany jest z taką organizacją.</w:t>
      </w:r>
    </w:p>
    <w:p w14:paraId="4D0E58E4" w14:textId="77777777" w:rsidR="00AD6D66" w:rsidRPr="00132650" w:rsidRDefault="00AD6D66" w:rsidP="00AD6D66">
      <w:pPr>
        <w:keepLines/>
        <w:numPr>
          <w:ilvl w:val="1"/>
          <w:numId w:val="10"/>
        </w:numPr>
        <w:spacing w:before="120" w:after="120" w:line="276" w:lineRule="auto"/>
        <w:ind w:left="0" w:firstLine="360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W pracach Komisji mogą uczestniczyć także, z głosem doradczym, osoby posiadające specjalistyczną wiedzę w dziedzinie obejmującej zakres zadań publicznych, których konkurs dotyczy. Osoby te mogą zostać zaproszone przez Burmistrza lub Komisję.</w:t>
      </w:r>
    </w:p>
    <w:p w14:paraId="3A74F9F8" w14:textId="77777777" w:rsidR="00AD6D66" w:rsidRPr="00132650" w:rsidRDefault="00AD6D66" w:rsidP="00AD6D66">
      <w:pPr>
        <w:keepLines/>
        <w:numPr>
          <w:ilvl w:val="1"/>
          <w:numId w:val="10"/>
        </w:numPr>
        <w:spacing w:before="120" w:after="120" w:line="276" w:lineRule="auto"/>
        <w:ind w:left="0" w:firstLine="360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lastRenderedPageBreak/>
        <w:t>Wymagane quorum dla skutecznego odbycia posiedzenia Komisji, to obecność co najmniej połowy jej składu.</w:t>
      </w:r>
    </w:p>
    <w:p w14:paraId="34A68273" w14:textId="77777777" w:rsidR="00AD6D66" w:rsidRPr="00132650" w:rsidRDefault="00AD6D66" w:rsidP="00AD6D66">
      <w:pPr>
        <w:keepLines/>
        <w:numPr>
          <w:ilvl w:val="1"/>
          <w:numId w:val="10"/>
        </w:numPr>
        <w:spacing w:before="120" w:after="120" w:line="276" w:lineRule="auto"/>
        <w:ind w:left="0" w:firstLine="360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Pracami Komisji kieruje jej przewodniczący lub osoba przez niego upoważniona.</w:t>
      </w:r>
    </w:p>
    <w:p w14:paraId="72E74A12" w14:textId="77777777" w:rsidR="00AD6D66" w:rsidRPr="00132650" w:rsidRDefault="00AD6D66" w:rsidP="00AD6D66">
      <w:pPr>
        <w:keepLines/>
        <w:numPr>
          <w:ilvl w:val="1"/>
          <w:numId w:val="10"/>
        </w:numPr>
        <w:spacing w:before="120" w:after="120" w:line="276" w:lineRule="auto"/>
        <w:ind w:left="0" w:firstLine="360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Komisja rozpatruje tylko oferty złożone w terminie i miejscu wskazanym w ogłoszeniu otwartego konkursu ofert na obowiązującym wzorze oferty, określonym przez właściwego ministra. Wraz z ofertą podpisaną przez upoważnione do tego osoby, oferent zobowiązany jest złożyć:</w:t>
      </w:r>
    </w:p>
    <w:p w14:paraId="2E117BA4" w14:textId="77777777" w:rsidR="00AD6D66" w:rsidRPr="00132650" w:rsidRDefault="00AD6D66" w:rsidP="00AD6D66">
      <w:pPr>
        <w:numPr>
          <w:ilvl w:val="1"/>
          <w:numId w:val="9"/>
        </w:numPr>
        <w:spacing w:before="120" w:after="120" w:line="276" w:lineRule="auto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potwierdzoną za zgodność z oryginałem kopię obowiązującego statutu oferenta (jeśli taki posiada) opatrzoną podpisem osoby lub osób reprezentujących organizację (zgodnie z wpisem do Krajowego Rejestru Sądowego, dalej zwanego KRS) i pieczęcią oferenta;</w:t>
      </w:r>
    </w:p>
    <w:p w14:paraId="6FC11A04" w14:textId="77777777" w:rsidR="00AD6D66" w:rsidRPr="00132650" w:rsidRDefault="00AD6D66" w:rsidP="00AD6D66">
      <w:pPr>
        <w:numPr>
          <w:ilvl w:val="1"/>
          <w:numId w:val="9"/>
        </w:numPr>
        <w:spacing w:before="120" w:after="120" w:line="276" w:lineRule="auto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potwierdzoną za zgodność z oryginałem kopię aktualnego odpisu z KRS lub innej właściwej ewidencji, potwierdzającą status prawny podmiotu oraz zakres prowadzonej działalności;</w:t>
      </w:r>
    </w:p>
    <w:p w14:paraId="5E100AAE" w14:textId="77777777" w:rsidR="00AD6D66" w:rsidRPr="00132650" w:rsidRDefault="00AD6D66" w:rsidP="00AD6D66">
      <w:pPr>
        <w:keepLines/>
        <w:numPr>
          <w:ilvl w:val="1"/>
          <w:numId w:val="10"/>
        </w:numPr>
        <w:spacing w:before="120" w:after="120" w:line="276" w:lineRule="auto"/>
        <w:ind w:left="0" w:firstLine="360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Komisja dokumentuje swoją pracę w formie pisemnej na kartach oceny ofert na które składają się:</w:t>
      </w:r>
    </w:p>
    <w:p w14:paraId="28769F89" w14:textId="77777777" w:rsidR="00AD6D66" w:rsidRPr="00132650" w:rsidRDefault="00AD6D66" w:rsidP="00AD6D66">
      <w:pPr>
        <w:keepLines/>
        <w:numPr>
          <w:ilvl w:val="3"/>
          <w:numId w:val="11"/>
        </w:numPr>
        <w:spacing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karta oceny formalnej oferty</w:t>
      </w:r>
      <w:r>
        <w:rPr>
          <w:color w:val="000000"/>
          <w:szCs w:val="20"/>
          <w:u w:color="000000"/>
        </w:rPr>
        <w:t>,</w:t>
      </w:r>
    </w:p>
    <w:p w14:paraId="69D31AF1" w14:textId="77777777" w:rsidR="00AD6D66" w:rsidRPr="00132650" w:rsidRDefault="00AD6D66" w:rsidP="00AD6D66">
      <w:pPr>
        <w:keepLines/>
        <w:numPr>
          <w:ilvl w:val="3"/>
          <w:numId w:val="11"/>
        </w:numPr>
        <w:spacing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indywidualna karta oceny merytorycznej oferty,</w:t>
      </w:r>
    </w:p>
    <w:p w14:paraId="62BD7706" w14:textId="77777777" w:rsidR="00AD6D66" w:rsidRPr="00132650" w:rsidRDefault="00AD6D66" w:rsidP="00AD6D66">
      <w:pPr>
        <w:keepLines/>
        <w:numPr>
          <w:ilvl w:val="3"/>
          <w:numId w:val="11"/>
        </w:numPr>
        <w:spacing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formularz podsumowania oceny merytorycznej ofert, które stanowią załączniki do Zarządzenia Burmistrza powołującego skład komisji.</w:t>
      </w:r>
    </w:p>
    <w:p w14:paraId="198C1B77" w14:textId="77777777" w:rsidR="00AD6D66" w:rsidRPr="00132650" w:rsidRDefault="00AD6D66" w:rsidP="00AD6D66">
      <w:pPr>
        <w:keepLines/>
        <w:numPr>
          <w:ilvl w:val="1"/>
          <w:numId w:val="10"/>
        </w:numPr>
        <w:spacing w:before="120" w:after="120" w:line="276" w:lineRule="auto"/>
        <w:ind w:left="0" w:firstLine="360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Wszystkie oferty spełniające kryteria formalne I etapu, które stanowią czy:</w:t>
      </w:r>
    </w:p>
    <w:p w14:paraId="2F06687E" w14:textId="77777777" w:rsidR="00AD6D66" w:rsidRPr="004A147E" w:rsidRDefault="00AD6D66" w:rsidP="00AD6D66">
      <w:pPr>
        <w:pStyle w:val="Akapitzlist"/>
        <w:keepLines/>
        <w:numPr>
          <w:ilvl w:val="0"/>
          <w:numId w:val="32"/>
        </w:numPr>
        <w:spacing w:line="276" w:lineRule="auto"/>
        <w:ind w:left="851"/>
        <w:rPr>
          <w:color w:val="000000"/>
          <w:sz w:val="24"/>
          <w:szCs w:val="20"/>
          <w:u w:color="000000"/>
          <w:lang w:bidi="ar-SA"/>
        </w:rPr>
      </w:pPr>
      <w:r w:rsidRPr="004A147E">
        <w:rPr>
          <w:color w:val="000000"/>
          <w:sz w:val="24"/>
          <w:szCs w:val="20"/>
          <w:u w:color="000000"/>
          <w:lang w:bidi="ar-SA"/>
        </w:rPr>
        <w:t>oferta została złożona przez uprawnionego oferenta,</w:t>
      </w:r>
    </w:p>
    <w:p w14:paraId="23E36F75" w14:textId="77777777" w:rsidR="00AD6D66" w:rsidRPr="004A147E" w:rsidRDefault="00AD6D66" w:rsidP="00AD6D66">
      <w:pPr>
        <w:pStyle w:val="Akapitzlist"/>
        <w:keepLines/>
        <w:numPr>
          <w:ilvl w:val="0"/>
          <w:numId w:val="32"/>
        </w:numPr>
        <w:spacing w:line="276" w:lineRule="auto"/>
        <w:ind w:left="851"/>
        <w:rPr>
          <w:color w:val="000000"/>
          <w:sz w:val="24"/>
          <w:szCs w:val="20"/>
          <w:u w:color="000000"/>
          <w:lang w:bidi="ar-SA"/>
        </w:rPr>
      </w:pPr>
      <w:r w:rsidRPr="004A147E">
        <w:rPr>
          <w:color w:val="000000"/>
          <w:sz w:val="24"/>
          <w:szCs w:val="20"/>
          <w:u w:color="000000"/>
          <w:lang w:bidi="ar-SA"/>
        </w:rPr>
        <w:t>oferta została złożona na obowiązującym druku,</w:t>
      </w:r>
    </w:p>
    <w:p w14:paraId="6737B27E" w14:textId="77777777" w:rsidR="00AD6D66" w:rsidRPr="004A147E" w:rsidRDefault="00AD6D66" w:rsidP="00AD6D66">
      <w:pPr>
        <w:pStyle w:val="Akapitzlist"/>
        <w:keepLines/>
        <w:numPr>
          <w:ilvl w:val="0"/>
          <w:numId w:val="32"/>
        </w:numPr>
        <w:spacing w:line="276" w:lineRule="auto"/>
        <w:ind w:left="851"/>
        <w:rPr>
          <w:color w:val="000000"/>
          <w:sz w:val="24"/>
          <w:szCs w:val="20"/>
          <w:u w:color="000000"/>
          <w:lang w:bidi="ar-SA"/>
        </w:rPr>
      </w:pPr>
      <w:r w:rsidRPr="004A147E">
        <w:rPr>
          <w:color w:val="000000"/>
          <w:sz w:val="24"/>
          <w:szCs w:val="20"/>
          <w:u w:color="000000"/>
          <w:lang w:bidi="ar-SA"/>
        </w:rPr>
        <w:t>oferta została złożona terminowo,</w:t>
      </w:r>
    </w:p>
    <w:p w14:paraId="5EC7878E" w14:textId="77777777" w:rsidR="00AD6D66" w:rsidRPr="004A147E" w:rsidRDefault="00AD6D66" w:rsidP="00AD6D66">
      <w:pPr>
        <w:pStyle w:val="Akapitzlist"/>
        <w:keepLines/>
        <w:numPr>
          <w:ilvl w:val="0"/>
          <w:numId w:val="32"/>
        </w:numPr>
        <w:spacing w:line="276" w:lineRule="auto"/>
        <w:ind w:left="851"/>
        <w:rPr>
          <w:color w:val="000000"/>
          <w:sz w:val="24"/>
          <w:szCs w:val="20"/>
          <w:u w:color="000000"/>
          <w:lang w:bidi="ar-SA"/>
        </w:rPr>
      </w:pPr>
      <w:r w:rsidRPr="004A147E">
        <w:rPr>
          <w:color w:val="000000"/>
          <w:sz w:val="24"/>
          <w:szCs w:val="20"/>
          <w:u w:color="000000"/>
          <w:lang w:bidi="ar-SA"/>
        </w:rPr>
        <w:t>oferta jest złożona na zadanie, którego realizacja jest zgodna z celami działania oferenta zawartych w statucie,</w:t>
      </w:r>
    </w:p>
    <w:p w14:paraId="27A82F20" w14:textId="77777777" w:rsidR="00AD6D66" w:rsidRPr="004A147E" w:rsidRDefault="00AD6D66" w:rsidP="00AD6D66">
      <w:pPr>
        <w:pStyle w:val="Akapitzlist"/>
        <w:keepLines/>
        <w:numPr>
          <w:ilvl w:val="0"/>
          <w:numId w:val="32"/>
        </w:numPr>
        <w:spacing w:line="276" w:lineRule="auto"/>
        <w:ind w:left="851"/>
        <w:rPr>
          <w:color w:val="000000"/>
          <w:sz w:val="24"/>
          <w:szCs w:val="20"/>
          <w:u w:color="000000"/>
          <w:lang w:bidi="ar-SA"/>
        </w:rPr>
      </w:pPr>
      <w:r w:rsidRPr="004A147E">
        <w:rPr>
          <w:color w:val="000000"/>
          <w:sz w:val="24"/>
          <w:szCs w:val="20"/>
          <w:u w:color="000000"/>
          <w:lang w:bidi="ar-SA"/>
        </w:rPr>
        <w:t>termin realizacji oferowanego zadania mieści w ramach czasowych określonych w ogłoszeniu,</w:t>
      </w:r>
    </w:p>
    <w:p w14:paraId="7A249E9C" w14:textId="77777777" w:rsidR="00AD6D66" w:rsidRPr="004A147E" w:rsidRDefault="00AD6D66" w:rsidP="00AD6D66">
      <w:pPr>
        <w:pStyle w:val="Akapitzlist"/>
        <w:keepLines/>
        <w:numPr>
          <w:ilvl w:val="0"/>
          <w:numId w:val="32"/>
        </w:numPr>
        <w:spacing w:line="276" w:lineRule="auto"/>
        <w:ind w:left="851"/>
        <w:rPr>
          <w:color w:val="000000"/>
          <w:sz w:val="24"/>
          <w:szCs w:val="20"/>
          <w:u w:color="000000"/>
          <w:lang w:bidi="ar-SA"/>
        </w:rPr>
      </w:pPr>
      <w:r w:rsidRPr="004A147E">
        <w:rPr>
          <w:color w:val="000000"/>
          <w:sz w:val="24"/>
          <w:szCs w:val="20"/>
          <w:u w:color="000000"/>
          <w:lang w:bidi="ar-SA"/>
        </w:rPr>
        <w:t>oferta jest podpisana przez upoważnione osoby</w:t>
      </w:r>
    </w:p>
    <w:p w14:paraId="69E5CB84" w14:textId="77777777" w:rsidR="00AD6D66" w:rsidRPr="004A147E" w:rsidRDefault="00AD6D66" w:rsidP="00AD6D66">
      <w:pPr>
        <w:keepLines/>
        <w:spacing w:before="120" w:after="120" w:line="276" w:lineRule="auto"/>
        <w:rPr>
          <w:color w:val="000000"/>
          <w:szCs w:val="20"/>
          <w:u w:color="000000"/>
        </w:rPr>
      </w:pPr>
      <w:r w:rsidRPr="004A147E">
        <w:rPr>
          <w:color w:val="000000"/>
          <w:szCs w:val="20"/>
          <w:u w:color="000000"/>
        </w:rPr>
        <w:t>zostaną dopuszczone do II etapu badania kryteriów formalnych, które stanowią czy:</w:t>
      </w:r>
    </w:p>
    <w:p w14:paraId="2FBD891B" w14:textId="77777777" w:rsidR="00AD6D66" w:rsidRPr="004A147E" w:rsidRDefault="00AD6D66" w:rsidP="00AD6D66">
      <w:pPr>
        <w:pStyle w:val="Akapitzlist"/>
        <w:keepLines/>
        <w:numPr>
          <w:ilvl w:val="0"/>
          <w:numId w:val="33"/>
        </w:numPr>
        <w:spacing w:line="276" w:lineRule="auto"/>
        <w:ind w:left="851"/>
        <w:rPr>
          <w:color w:val="000000"/>
          <w:sz w:val="24"/>
          <w:szCs w:val="20"/>
          <w:u w:color="000000"/>
          <w:lang w:bidi="ar-SA"/>
        </w:rPr>
      </w:pPr>
      <w:r w:rsidRPr="004A147E">
        <w:rPr>
          <w:color w:val="000000"/>
          <w:sz w:val="24"/>
          <w:szCs w:val="20"/>
          <w:u w:color="000000"/>
          <w:lang w:bidi="ar-SA"/>
        </w:rPr>
        <w:t>oferta wypełniona jest bezbłędnie w części tytułowej, I oraz II,</w:t>
      </w:r>
    </w:p>
    <w:p w14:paraId="154197D8" w14:textId="77777777" w:rsidR="00AD6D66" w:rsidRPr="004A147E" w:rsidRDefault="00AD6D66" w:rsidP="00AD6D66">
      <w:pPr>
        <w:pStyle w:val="Akapitzlist"/>
        <w:keepLines/>
        <w:numPr>
          <w:ilvl w:val="0"/>
          <w:numId w:val="33"/>
        </w:numPr>
        <w:spacing w:line="276" w:lineRule="auto"/>
        <w:ind w:left="851"/>
        <w:rPr>
          <w:color w:val="000000"/>
          <w:sz w:val="24"/>
          <w:szCs w:val="20"/>
          <w:u w:color="000000"/>
          <w:lang w:bidi="ar-SA"/>
        </w:rPr>
      </w:pPr>
      <w:r w:rsidRPr="004A147E">
        <w:rPr>
          <w:color w:val="000000"/>
          <w:sz w:val="24"/>
          <w:szCs w:val="20"/>
          <w:u w:color="000000"/>
          <w:lang w:bidi="ar-SA"/>
        </w:rPr>
        <w:t>oferta wypełniona jest bezbłędnie w części IV,</w:t>
      </w:r>
    </w:p>
    <w:p w14:paraId="106AF471" w14:textId="77777777" w:rsidR="00AD6D66" w:rsidRPr="004A147E" w:rsidRDefault="00AD6D66" w:rsidP="00AD6D66">
      <w:pPr>
        <w:pStyle w:val="Akapitzlist"/>
        <w:keepLines/>
        <w:numPr>
          <w:ilvl w:val="0"/>
          <w:numId w:val="33"/>
        </w:numPr>
        <w:spacing w:line="276" w:lineRule="auto"/>
        <w:ind w:left="851"/>
        <w:rPr>
          <w:color w:val="000000"/>
          <w:sz w:val="24"/>
          <w:szCs w:val="20"/>
          <w:u w:color="000000"/>
          <w:lang w:bidi="ar-SA"/>
        </w:rPr>
      </w:pPr>
      <w:r w:rsidRPr="004A147E">
        <w:rPr>
          <w:color w:val="000000"/>
          <w:sz w:val="24"/>
          <w:szCs w:val="20"/>
          <w:u w:color="000000"/>
          <w:lang w:bidi="ar-SA"/>
        </w:rPr>
        <w:t>oferta zawiera wszystkie wymagane załączniki,</w:t>
      </w:r>
    </w:p>
    <w:p w14:paraId="723044A7" w14:textId="77777777" w:rsidR="00AD6D66" w:rsidRPr="004A147E" w:rsidRDefault="00AD6D66" w:rsidP="00AD6D66">
      <w:pPr>
        <w:pStyle w:val="Akapitzlist"/>
        <w:keepLines/>
        <w:numPr>
          <w:ilvl w:val="0"/>
          <w:numId w:val="33"/>
        </w:numPr>
        <w:spacing w:line="276" w:lineRule="auto"/>
        <w:ind w:left="851"/>
        <w:rPr>
          <w:color w:val="000000"/>
          <w:sz w:val="24"/>
          <w:szCs w:val="20"/>
          <w:u w:color="000000"/>
          <w:lang w:bidi="ar-SA"/>
        </w:rPr>
      </w:pPr>
      <w:r w:rsidRPr="004A147E">
        <w:rPr>
          <w:color w:val="000000"/>
          <w:sz w:val="24"/>
          <w:szCs w:val="20"/>
          <w:u w:color="000000"/>
          <w:lang w:bidi="ar-SA"/>
        </w:rPr>
        <w:t>załączniki są prawidłowo poświadczone za zgodność z oryginałem</w:t>
      </w:r>
    </w:p>
    <w:p w14:paraId="40C69DF3" w14:textId="77777777" w:rsidR="00AD6D66" w:rsidRPr="004A147E" w:rsidRDefault="00AD6D66" w:rsidP="00AD6D66">
      <w:pPr>
        <w:pStyle w:val="Akapitzlist"/>
        <w:keepLines/>
        <w:numPr>
          <w:ilvl w:val="0"/>
          <w:numId w:val="33"/>
        </w:numPr>
        <w:spacing w:line="276" w:lineRule="auto"/>
        <w:ind w:left="851"/>
        <w:rPr>
          <w:color w:val="000000"/>
          <w:sz w:val="24"/>
          <w:szCs w:val="20"/>
          <w:u w:color="000000"/>
          <w:lang w:bidi="ar-SA"/>
        </w:rPr>
      </w:pPr>
      <w:r w:rsidRPr="004A147E">
        <w:rPr>
          <w:color w:val="000000"/>
          <w:sz w:val="24"/>
          <w:szCs w:val="20"/>
          <w:u w:color="000000"/>
          <w:lang w:bidi="ar-SA"/>
        </w:rPr>
        <w:t>oferta została złożona w wersji papierowej.</w:t>
      </w:r>
    </w:p>
    <w:p w14:paraId="1EA640AE" w14:textId="77777777" w:rsidR="00AD6D66" w:rsidRPr="00267FDF" w:rsidRDefault="00AD6D66" w:rsidP="00AD6D66">
      <w:pPr>
        <w:keepLines/>
        <w:numPr>
          <w:ilvl w:val="1"/>
          <w:numId w:val="10"/>
        </w:numPr>
        <w:spacing w:before="120" w:after="120" w:line="276" w:lineRule="auto"/>
        <w:ind w:left="0" w:firstLine="360"/>
        <w:jc w:val="both"/>
        <w:rPr>
          <w:color w:val="000000"/>
          <w:szCs w:val="20"/>
          <w:u w:color="000000"/>
        </w:rPr>
      </w:pPr>
      <w:r w:rsidRPr="00267FDF">
        <w:rPr>
          <w:color w:val="000000"/>
          <w:szCs w:val="20"/>
          <w:u w:color="000000"/>
        </w:rPr>
        <w:t>W sytuacji pojawienia się braków formalnych w II etapie Komisja wzywa oferenta za pośrednictwem osoby wskazanej w złożonej ofercie do uzupełnienia braków formalnych w terminie do 3 dni roboczych od otrzymania wezwania, poprzez ich bezpośrednie dostarczenie Komisji.</w:t>
      </w:r>
    </w:p>
    <w:p w14:paraId="6B0C1F09" w14:textId="77777777" w:rsidR="00AD6D66" w:rsidRPr="00267FDF" w:rsidRDefault="00AD6D66" w:rsidP="00AD6D66">
      <w:pPr>
        <w:pStyle w:val="Akapitzlist"/>
        <w:keepLines/>
        <w:numPr>
          <w:ilvl w:val="1"/>
          <w:numId w:val="10"/>
        </w:numPr>
        <w:spacing w:before="120" w:after="120" w:line="276" w:lineRule="auto"/>
        <w:ind w:left="0" w:firstLine="360"/>
        <w:rPr>
          <w:color w:val="000000"/>
          <w:sz w:val="24"/>
          <w:szCs w:val="20"/>
          <w:u w:color="000000"/>
          <w:lang w:bidi="ar-SA"/>
        </w:rPr>
      </w:pPr>
      <w:r w:rsidRPr="00267FDF">
        <w:rPr>
          <w:color w:val="000000"/>
          <w:sz w:val="24"/>
          <w:szCs w:val="20"/>
          <w:u w:color="000000"/>
          <w:lang w:bidi="ar-SA"/>
        </w:rPr>
        <w:t>Brak spełnienia któregokolwiek kryterium z</w:t>
      </w:r>
      <w:r>
        <w:rPr>
          <w:color w:val="000000"/>
          <w:sz w:val="24"/>
          <w:szCs w:val="20"/>
          <w:u w:color="000000"/>
          <w:lang w:bidi="ar-SA"/>
        </w:rPr>
        <w:t xml:space="preserve"> </w:t>
      </w:r>
      <w:r w:rsidRPr="00267FDF">
        <w:rPr>
          <w:color w:val="000000"/>
          <w:sz w:val="24"/>
          <w:szCs w:val="20"/>
          <w:u w:color="000000"/>
          <w:lang w:bidi="ar-SA"/>
        </w:rPr>
        <w:t>etapu I</w:t>
      </w:r>
      <w:r>
        <w:rPr>
          <w:color w:val="000000"/>
          <w:sz w:val="24"/>
          <w:szCs w:val="20"/>
          <w:u w:color="000000"/>
          <w:lang w:bidi="ar-SA"/>
        </w:rPr>
        <w:t xml:space="preserve"> </w:t>
      </w:r>
      <w:r w:rsidRPr="00267FDF">
        <w:rPr>
          <w:color w:val="000000"/>
          <w:sz w:val="24"/>
          <w:szCs w:val="20"/>
          <w:u w:color="000000"/>
          <w:lang w:bidi="ar-SA"/>
        </w:rPr>
        <w:t>lub nieusunięcie braków formalnych etapu II w terminie i zakresie określonym w ust. 15 skutkować będzie odrzuceniem złożonej oferty.</w:t>
      </w:r>
    </w:p>
    <w:p w14:paraId="4B0F9594" w14:textId="77777777" w:rsidR="00AD6D66" w:rsidRPr="00132650" w:rsidRDefault="00AD6D66" w:rsidP="00AD6D66">
      <w:pPr>
        <w:keepLines/>
        <w:numPr>
          <w:ilvl w:val="1"/>
          <w:numId w:val="10"/>
        </w:numPr>
        <w:spacing w:line="276" w:lineRule="auto"/>
        <w:ind w:left="0" w:firstLine="360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Wszystkie oferty spełniające wymogi formalne zostają zakwalifikowane do oceny merytorycznej w której komisja w szczególności:</w:t>
      </w:r>
    </w:p>
    <w:p w14:paraId="2FEA2B9A" w14:textId="77777777" w:rsidR="00AD6D66" w:rsidRPr="00132650" w:rsidRDefault="00AD6D66" w:rsidP="00AD6D66">
      <w:pPr>
        <w:keepLines/>
        <w:numPr>
          <w:ilvl w:val="3"/>
          <w:numId w:val="12"/>
        </w:numPr>
        <w:spacing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ocenia możliwości  realizacji zadania  publicznego przez oferenta,</w:t>
      </w:r>
    </w:p>
    <w:p w14:paraId="45978ECF" w14:textId="77777777" w:rsidR="00AD6D66" w:rsidRPr="00132650" w:rsidRDefault="00AD6D66" w:rsidP="00AD6D66">
      <w:pPr>
        <w:keepLines/>
        <w:numPr>
          <w:ilvl w:val="3"/>
          <w:numId w:val="12"/>
        </w:numPr>
        <w:spacing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ocenia przedstawioną kalkulację kosztów realizacji zadania publicznego, w tym w odniesieniu do zakresu rzeczowego zadania,</w:t>
      </w:r>
    </w:p>
    <w:p w14:paraId="624E6933" w14:textId="77777777" w:rsidR="00AD6D66" w:rsidRPr="00132650" w:rsidRDefault="00AD6D66" w:rsidP="00AD6D66">
      <w:pPr>
        <w:keepLines/>
        <w:numPr>
          <w:ilvl w:val="3"/>
          <w:numId w:val="12"/>
        </w:numPr>
        <w:spacing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lastRenderedPageBreak/>
        <w:t>ocenia proponowaną jakość wykonania zadania i kwalifikacje osób, przy udziale których oferent będzie realizować zadanie publiczne,</w:t>
      </w:r>
    </w:p>
    <w:p w14:paraId="7526A6BC" w14:textId="77777777" w:rsidR="00AD6D66" w:rsidRPr="00132650" w:rsidRDefault="00AD6D66" w:rsidP="00AD6D66">
      <w:pPr>
        <w:keepLines/>
        <w:numPr>
          <w:ilvl w:val="3"/>
          <w:numId w:val="12"/>
        </w:numPr>
        <w:spacing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 xml:space="preserve"> w przypadku wspierania wykonywania zadania publicznego, wraz z udzieleniem dotacji na dofinansowanie ich realizacji, uwzględnia planowany przez oferenta udział własnych środków finansowych lub środków pochodzących z innych źródeł na realizację zadania publicznego,</w:t>
      </w:r>
    </w:p>
    <w:p w14:paraId="66D77900" w14:textId="77777777" w:rsidR="00AD6D66" w:rsidRPr="00132650" w:rsidRDefault="00AD6D66" w:rsidP="00AD6D66">
      <w:pPr>
        <w:keepLines/>
        <w:numPr>
          <w:ilvl w:val="3"/>
          <w:numId w:val="12"/>
        </w:numPr>
        <w:spacing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uwzględnia planowany przez oferenta wkład rzeczowy, osobowy, w tym świadczenia wolontariuszy i pracę społeczna członków,</w:t>
      </w:r>
    </w:p>
    <w:p w14:paraId="7349D4D5" w14:textId="77777777" w:rsidR="00AD6D66" w:rsidRPr="00132650" w:rsidRDefault="00AD6D66" w:rsidP="00AD6D66">
      <w:pPr>
        <w:keepLines/>
        <w:numPr>
          <w:ilvl w:val="3"/>
          <w:numId w:val="12"/>
        </w:numPr>
        <w:spacing w:line="276" w:lineRule="auto"/>
        <w:ind w:left="851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uwzględnia analizę i ocenę realizacji zleconych zadań publicznych w przypadku oferenta, który w latach poprzednich realizował zlecone zadania publiczne, biorąc pod uwagę rzetelność i terminowość oraz sposób rozliczenia otrzymanych na ten cel środków.</w:t>
      </w:r>
    </w:p>
    <w:p w14:paraId="7276D56E" w14:textId="77777777" w:rsidR="00AD6D66" w:rsidRPr="00132650" w:rsidRDefault="00AD6D66" w:rsidP="00AD6D66">
      <w:pPr>
        <w:keepLines/>
        <w:numPr>
          <w:ilvl w:val="1"/>
          <w:numId w:val="10"/>
        </w:numPr>
        <w:spacing w:before="120" w:after="120" w:line="276" w:lineRule="auto"/>
        <w:ind w:left="0" w:firstLine="360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Ocena merytoryczna, dokonywana indywidualnie przez każdego członka komisji, przebiega wg kryteriów określonych w karcie oceny merytorycznej oferty przy zastosowaniu następujących progów punktowych:</w:t>
      </w:r>
    </w:p>
    <w:p w14:paraId="53E6C616" w14:textId="77777777" w:rsidR="00AD6D66" w:rsidRPr="004A147E" w:rsidRDefault="00AD6D66" w:rsidP="00AD6D66">
      <w:pPr>
        <w:pStyle w:val="Akapitzlist"/>
        <w:keepLines/>
        <w:numPr>
          <w:ilvl w:val="0"/>
          <w:numId w:val="34"/>
        </w:numPr>
        <w:spacing w:line="276" w:lineRule="auto"/>
        <w:ind w:left="851"/>
        <w:rPr>
          <w:color w:val="000000"/>
          <w:sz w:val="24"/>
          <w:szCs w:val="20"/>
          <w:u w:color="000000"/>
          <w:lang w:bidi="ar-SA"/>
        </w:rPr>
      </w:pPr>
      <w:r w:rsidRPr="004A147E">
        <w:rPr>
          <w:color w:val="000000"/>
          <w:sz w:val="24"/>
          <w:szCs w:val="20"/>
          <w:u w:color="000000"/>
          <w:lang w:bidi="ar-SA"/>
        </w:rPr>
        <w:t>możliwość  realizacji zadania  publicznego przez oferenta – 0-20 punktów,</w:t>
      </w:r>
    </w:p>
    <w:p w14:paraId="574A0DD6" w14:textId="77777777" w:rsidR="00AD6D66" w:rsidRPr="004A147E" w:rsidRDefault="00AD6D66" w:rsidP="00AD6D66">
      <w:pPr>
        <w:pStyle w:val="Akapitzlist"/>
        <w:keepLines/>
        <w:numPr>
          <w:ilvl w:val="0"/>
          <w:numId w:val="34"/>
        </w:numPr>
        <w:spacing w:line="276" w:lineRule="auto"/>
        <w:ind w:left="851"/>
        <w:rPr>
          <w:color w:val="000000"/>
          <w:sz w:val="24"/>
          <w:szCs w:val="20"/>
          <w:u w:color="000000"/>
          <w:lang w:bidi="ar-SA"/>
        </w:rPr>
      </w:pPr>
      <w:r w:rsidRPr="004A147E">
        <w:rPr>
          <w:color w:val="000000"/>
          <w:sz w:val="24"/>
          <w:szCs w:val="20"/>
          <w:u w:color="000000"/>
          <w:lang w:bidi="ar-SA"/>
        </w:rPr>
        <w:t>kalkulacja kosztów realizacji zadania publicznego, w tym w odniesieniu do zakresu rzeczowego zadania – 0-35 punktów,</w:t>
      </w:r>
    </w:p>
    <w:p w14:paraId="4F01AE65" w14:textId="77777777" w:rsidR="00AD6D66" w:rsidRPr="004A147E" w:rsidRDefault="00AD6D66" w:rsidP="00AD6D66">
      <w:pPr>
        <w:pStyle w:val="Akapitzlist"/>
        <w:keepLines/>
        <w:numPr>
          <w:ilvl w:val="0"/>
          <w:numId w:val="34"/>
        </w:numPr>
        <w:spacing w:line="276" w:lineRule="auto"/>
        <w:ind w:left="851"/>
        <w:rPr>
          <w:color w:val="000000"/>
          <w:sz w:val="24"/>
          <w:szCs w:val="20"/>
          <w:u w:color="000000"/>
          <w:lang w:bidi="ar-SA"/>
        </w:rPr>
      </w:pPr>
      <w:r w:rsidRPr="004A147E">
        <w:rPr>
          <w:color w:val="000000"/>
          <w:sz w:val="24"/>
          <w:szCs w:val="20"/>
          <w:u w:color="000000"/>
          <w:lang w:bidi="ar-SA"/>
        </w:rPr>
        <w:t>proponowana jakość wykonania zadania i kwalifikacje osób, przy udziale których będzie realizowane zadanie publiczne – 0-10 punktów,</w:t>
      </w:r>
    </w:p>
    <w:p w14:paraId="0E8C48DD" w14:textId="77777777" w:rsidR="00AD6D66" w:rsidRPr="004A147E" w:rsidRDefault="00AD6D66" w:rsidP="00AD6D66">
      <w:pPr>
        <w:pStyle w:val="Akapitzlist"/>
        <w:keepLines/>
        <w:numPr>
          <w:ilvl w:val="0"/>
          <w:numId w:val="34"/>
        </w:numPr>
        <w:spacing w:line="276" w:lineRule="auto"/>
        <w:ind w:left="851"/>
        <w:rPr>
          <w:color w:val="000000"/>
          <w:sz w:val="24"/>
          <w:szCs w:val="20"/>
          <w:u w:color="000000"/>
          <w:lang w:bidi="ar-SA"/>
        </w:rPr>
      </w:pPr>
      <w:r w:rsidRPr="004A147E">
        <w:rPr>
          <w:color w:val="000000"/>
          <w:sz w:val="24"/>
          <w:szCs w:val="20"/>
          <w:u w:color="000000"/>
          <w:lang w:bidi="ar-SA"/>
        </w:rPr>
        <w:t>wysokość planowanego przez oferenta udziału środków finansowych własnych lub środków pochodzących z innych źródeł na realizację zadania – 0-15 punktów,</w:t>
      </w:r>
    </w:p>
    <w:p w14:paraId="36D3F68A" w14:textId="77777777" w:rsidR="00AD6D66" w:rsidRPr="004A147E" w:rsidRDefault="00AD6D66" w:rsidP="00AD6D66">
      <w:pPr>
        <w:pStyle w:val="Akapitzlist"/>
        <w:keepLines/>
        <w:numPr>
          <w:ilvl w:val="0"/>
          <w:numId w:val="34"/>
        </w:numPr>
        <w:spacing w:line="276" w:lineRule="auto"/>
        <w:ind w:left="851"/>
        <w:rPr>
          <w:color w:val="000000"/>
          <w:sz w:val="24"/>
          <w:szCs w:val="20"/>
          <w:u w:color="000000"/>
          <w:lang w:bidi="ar-SA"/>
        </w:rPr>
      </w:pPr>
      <w:r w:rsidRPr="004A147E">
        <w:rPr>
          <w:color w:val="000000"/>
          <w:sz w:val="24"/>
          <w:szCs w:val="20"/>
          <w:u w:color="000000"/>
          <w:lang w:bidi="ar-SA"/>
        </w:rPr>
        <w:t>planowany przez oferenta wkład rzeczowy, osobowy, w tym świadczenia wolontariuszy i praca społeczna członków – 0-10 punktów,</w:t>
      </w:r>
    </w:p>
    <w:p w14:paraId="7CA5E512" w14:textId="77777777" w:rsidR="00AD6D66" w:rsidRPr="004A147E" w:rsidRDefault="00AD6D66" w:rsidP="00AD6D66">
      <w:pPr>
        <w:pStyle w:val="Akapitzlist"/>
        <w:keepLines/>
        <w:numPr>
          <w:ilvl w:val="0"/>
          <w:numId w:val="34"/>
        </w:numPr>
        <w:spacing w:line="276" w:lineRule="auto"/>
        <w:ind w:left="851"/>
        <w:rPr>
          <w:color w:val="000000"/>
          <w:sz w:val="24"/>
          <w:szCs w:val="20"/>
          <w:u w:color="000000"/>
          <w:lang w:bidi="ar-SA"/>
        </w:rPr>
      </w:pPr>
      <w:r w:rsidRPr="004A147E">
        <w:rPr>
          <w:color w:val="000000"/>
          <w:sz w:val="24"/>
          <w:szCs w:val="20"/>
          <w:u w:color="000000"/>
          <w:lang w:bidi="ar-SA"/>
        </w:rPr>
        <w:t>dotychczasowa współpraca oferenta z Gminą Ińsko, w tym rzetelność i terminowość oraz sposób rozliczenia środków otrzymanych na realizację zadań – 0-10 punktów.</w:t>
      </w:r>
    </w:p>
    <w:p w14:paraId="0351D4AF" w14:textId="77777777" w:rsidR="00AD6D66" w:rsidRPr="00132650" w:rsidRDefault="00AD6D66" w:rsidP="00AD6D66">
      <w:pPr>
        <w:keepLines/>
        <w:numPr>
          <w:ilvl w:val="1"/>
          <w:numId w:val="10"/>
        </w:numPr>
        <w:spacing w:before="120" w:after="120" w:line="276" w:lineRule="auto"/>
        <w:ind w:left="0" w:firstLine="360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 xml:space="preserve">W oparciu o indywidualne karty oceny merytorycznej oferty komisja, na formularzu podsumowania oceny merytorycznej ofert, dokonuje oceny ofert poprzez zsumowanie </w:t>
      </w:r>
      <w:r w:rsidRPr="00132650">
        <w:rPr>
          <w:color w:val="000000"/>
          <w:szCs w:val="20"/>
          <w:u w:color="000000"/>
        </w:rPr>
        <w:br/>
        <w:t>i ustalenie średniej dla każdej oferty, a następnie wskazuję ofertę lub oferty z proponowaną wysokością dotacji.</w:t>
      </w:r>
    </w:p>
    <w:p w14:paraId="7558FBD6" w14:textId="77777777" w:rsidR="00AD6D66" w:rsidRPr="00132650" w:rsidRDefault="00AD6D66" w:rsidP="00AD6D66">
      <w:pPr>
        <w:keepLines/>
        <w:numPr>
          <w:ilvl w:val="1"/>
          <w:numId w:val="10"/>
        </w:numPr>
        <w:spacing w:before="120" w:after="120" w:line="276" w:lineRule="auto"/>
        <w:ind w:left="0" w:firstLine="360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W sytuacjach tego wymagających, komisja podejmuje ostateczne decyzje w głosowaniu jawnym, zwykłą większością głosów co najmniej połowy swoich członków.</w:t>
      </w:r>
      <w:r w:rsidRPr="00132650">
        <w:rPr>
          <w:color w:val="000000"/>
          <w:szCs w:val="20"/>
          <w:u w:color="000000"/>
        </w:rPr>
        <w:br/>
        <w:t>W przypadku równej ilości głosów, po ponownym rozpatrzeniu sprawy, przeprowadza się powtórne głosowanie. O ile w ponownym głosowaniu nie nastąpi rozstrzygnięcie – decyduje głos przewodniczącego komisji.</w:t>
      </w:r>
    </w:p>
    <w:p w14:paraId="71C23EC5" w14:textId="77777777" w:rsidR="00AD6D66" w:rsidRPr="00132650" w:rsidRDefault="00AD6D66" w:rsidP="00AD6D66">
      <w:pPr>
        <w:keepLines/>
        <w:numPr>
          <w:ilvl w:val="1"/>
          <w:numId w:val="10"/>
        </w:numPr>
        <w:spacing w:before="120" w:after="120" w:line="276" w:lineRule="auto"/>
        <w:ind w:left="0" w:firstLine="360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Celem komisji jest zaopiniowanie złożonych ofert i przedłożenie Burmistrzowi protokołu badania ofert, który zawierać powinien w szczególności:</w:t>
      </w:r>
    </w:p>
    <w:p w14:paraId="43EF106A" w14:textId="77777777" w:rsidR="00AD6D66" w:rsidRPr="004A147E" w:rsidRDefault="00AD6D66" w:rsidP="00AD6D66">
      <w:pPr>
        <w:pStyle w:val="Akapitzlist"/>
        <w:keepLines/>
        <w:numPr>
          <w:ilvl w:val="0"/>
          <w:numId w:val="35"/>
        </w:numPr>
        <w:spacing w:before="120" w:after="120" w:line="276" w:lineRule="auto"/>
        <w:rPr>
          <w:color w:val="000000"/>
          <w:sz w:val="24"/>
          <w:szCs w:val="20"/>
          <w:u w:color="000000"/>
          <w:lang w:bidi="ar-SA"/>
        </w:rPr>
      </w:pPr>
      <w:r w:rsidRPr="004A147E">
        <w:rPr>
          <w:color w:val="000000"/>
          <w:sz w:val="24"/>
          <w:szCs w:val="20"/>
          <w:u w:color="000000"/>
          <w:lang w:bidi="ar-SA"/>
        </w:rPr>
        <w:t>wykaz ofert, które spełniają wymogi formalne,</w:t>
      </w:r>
    </w:p>
    <w:p w14:paraId="45558E4C" w14:textId="77777777" w:rsidR="00AD6D66" w:rsidRPr="004A147E" w:rsidRDefault="00AD6D66" w:rsidP="00AD6D66">
      <w:pPr>
        <w:pStyle w:val="Akapitzlist"/>
        <w:keepLines/>
        <w:numPr>
          <w:ilvl w:val="0"/>
          <w:numId w:val="35"/>
        </w:numPr>
        <w:spacing w:before="120" w:after="120" w:line="276" w:lineRule="auto"/>
        <w:rPr>
          <w:color w:val="000000"/>
          <w:sz w:val="24"/>
          <w:szCs w:val="20"/>
          <w:u w:color="000000"/>
          <w:lang w:bidi="ar-SA"/>
        </w:rPr>
      </w:pPr>
      <w:r w:rsidRPr="004A147E">
        <w:rPr>
          <w:color w:val="000000"/>
          <w:sz w:val="24"/>
          <w:szCs w:val="20"/>
          <w:u w:color="000000"/>
          <w:lang w:bidi="ar-SA"/>
        </w:rPr>
        <w:t>wykaz ofert, które nie spełniają wymogów formalnych,</w:t>
      </w:r>
    </w:p>
    <w:p w14:paraId="7E40C0A3" w14:textId="77777777" w:rsidR="00AD6D66" w:rsidRPr="004A147E" w:rsidRDefault="00AD6D66" w:rsidP="00AD6D66">
      <w:pPr>
        <w:pStyle w:val="Akapitzlist"/>
        <w:keepLines/>
        <w:numPr>
          <w:ilvl w:val="0"/>
          <w:numId w:val="35"/>
        </w:numPr>
        <w:spacing w:before="120" w:after="120" w:line="276" w:lineRule="auto"/>
        <w:rPr>
          <w:color w:val="000000"/>
          <w:sz w:val="24"/>
          <w:szCs w:val="20"/>
          <w:u w:color="000000"/>
          <w:lang w:bidi="ar-SA"/>
        </w:rPr>
      </w:pPr>
      <w:r w:rsidRPr="004A147E">
        <w:rPr>
          <w:color w:val="000000"/>
          <w:sz w:val="24"/>
          <w:szCs w:val="20"/>
          <w:u w:color="000000"/>
          <w:lang w:bidi="ar-SA"/>
        </w:rPr>
        <w:t>wykaz ofert, które uzyskały największą średnią liczbę punktów przyznanych przez komisję wraz z propozycjami wysokości dotacji przeznaczonej na realizacje poszczególnych zadań publicznych.</w:t>
      </w:r>
    </w:p>
    <w:p w14:paraId="152B34EA" w14:textId="77777777" w:rsidR="00AD6D66" w:rsidRPr="00132650" w:rsidRDefault="00AD6D66" w:rsidP="00AD6D66">
      <w:pPr>
        <w:keepLines/>
        <w:numPr>
          <w:ilvl w:val="1"/>
          <w:numId w:val="10"/>
        </w:numPr>
        <w:spacing w:before="120" w:after="120" w:line="276" w:lineRule="auto"/>
        <w:ind w:left="0" w:firstLine="360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W otwartym konkursie może być wybrana więcej niż jedna oferta.</w:t>
      </w:r>
    </w:p>
    <w:p w14:paraId="3599A6B0" w14:textId="77777777" w:rsidR="00AD6D66" w:rsidRPr="00132650" w:rsidRDefault="00AD6D66" w:rsidP="00AD6D66">
      <w:pPr>
        <w:keepLines/>
        <w:numPr>
          <w:ilvl w:val="1"/>
          <w:numId w:val="10"/>
        </w:numPr>
        <w:spacing w:before="120" w:after="120" w:line="276" w:lineRule="auto"/>
        <w:ind w:left="0" w:firstLine="360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Ostatecznego wyboru najkorzystniejszych ofert wraz z decyzją o wysokości kwoty przyznanej dotacji dokonuje Burmistrz.</w:t>
      </w:r>
    </w:p>
    <w:p w14:paraId="629C71D2" w14:textId="77777777" w:rsidR="00AD6D66" w:rsidRPr="00132650" w:rsidRDefault="00AD6D66" w:rsidP="00AD6D66">
      <w:pPr>
        <w:keepLines/>
        <w:numPr>
          <w:ilvl w:val="1"/>
          <w:numId w:val="10"/>
        </w:numPr>
        <w:spacing w:before="120" w:after="120" w:line="276" w:lineRule="auto"/>
        <w:ind w:left="0" w:firstLine="360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lastRenderedPageBreak/>
        <w:t>Wyniki otwartego konkursu ofert publikowane są w miejscach, o których mowa w pkt 4 niezwłocznie po wyborze oferty.</w:t>
      </w:r>
    </w:p>
    <w:p w14:paraId="26C774DC" w14:textId="77777777" w:rsidR="00AD6D66" w:rsidRPr="00132650" w:rsidRDefault="00AD6D66" w:rsidP="00AD6D66">
      <w:pPr>
        <w:keepLines/>
        <w:numPr>
          <w:ilvl w:val="1"/>
          <w:numId w:val="10"/>
        </w:numPr>
        <w:spacing w:before="120" w:after="120" w:line="276" w:lineRule="auto"/>
        <w:ind w:left="0" w:firstLine="360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Ogłoszenie wyników otwartego konkursu ofert zawiera w szczególności:</w:t>
      </w:r>
    </w:p>
    <w:p w14:paraId="4CDAE128" w14:textId="77777777" w:rsidR="00AD6D66" w:rsidRPr="00132650" w:rsidRDefault="00AD6D66" w:rsidP="00AD6D66">
      <w:pPr>
        <w:keepLines/>
        <w:numPr>
          <w:ilvl w:val="2"/>
          <w:numId w:val="13"/>
        </w:numPr>
        <w:spacing w:line="276" w:lineRule="auto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nazwę oferenta;</w:t>
      </w:r>
    </w:p>
    <w:p w14:paraId="03FC8F15" w14:textId="77777777" w:rsidR="00AD6D66" w:rsidRPr="00132650" w:rsidRDefault="00AD6D66" w:rsidP="00AD6D66">
      <w:pPr>
        <w:keepLines/>
        <w:numPr>
          <w:ilvl w:val="2"/>
          <w:numId w:val="13"/>
        </w:numPr>
        <w:spacing w:line="276" w:lineRule="auto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nazwę zadania publicznego;</w:t>
      </w:r>
    </w:p>
    <w:p w14:paraId="0B09BA0D" w14:textId="77777777" w:rsidR="00AD6D66" w:rsidRPr="00132650" w:rsidRDefault="00AD6D66" w:rsidP="00AD6D66">
      <w:pPr>
        <w:keepLines/>
        <w:numPr>
          <w:ilvl w:val="2"/>
          <w:numId w:val="13"/>
        </w:numPr>
        <w:spacing w:line="276" w:lineRule="auto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wysokość przyznanych środków publicznych.</w:t>
      </w:r>
    </w:p>
    <w:p w14:paraId="0F3338A7" w14:textId="77777777" w:rsidR="00AD6D66" w:rsidRPr="00132650" w:rsidRDefault="00AD6D66" w:rsidP="00AD6D66">
      <w:pPr>
        <w:keepLines/>
        <w:numPr>
          <w:ilvl w:val="1"/>
          <w:numId w:val="10"/>
        </w:numPr>
        <w:spacing w:before="120" w:after="120" w:line="276" w:lineRule="auto"/>
        <w:ind w:left="0" w:firstLine="360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Na pisemny wniosek każdy może żądać uzasadnienia wyboru lub odrzucenia oferty.</w:t>
      </w:r>
    </w:p>
    <w:p w14:paraId="3B110D6D" w14:textId="77777777" w:rsidR="00AD6D66" w:rsidRPr="00132650" w:rsidRDefault="00AD6D66" w:rsidP="00AD6D66">
      <w:pPr>
        <w:keepLines/>
        <w:numPr>
          <w:ilvl w:val="1"/>
          <w:numId w:val="10"/>
        </w:numPr>
        <w:spacing w:before="120" w:after="120" w:line="276" w:lineRule="auto"/>
        <w:ind w:left="0" w:firstLine="360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Po ogłoszeniu wyników otwartego konkursu ofert Burmistrz, bez zbędnej zwłoki, zawiera umowy o wsparcie realizacji zadania publicznego lub o powierzenie realizacji zadania publicznego z wyłonionymi organizacjami.</w:t>
      </w:r>
    </w:p>
    <w:p w14:paraId="183CCF43" w14:textId="77777777" w:rsidR="00AD6D66" w:rsidRPr="00132650" w:rsidRDefault="00AD6D66" w:rsidP="00AD6D66">
      <w:pPr>
        <w:keepLines/>
        <w:numPr>
          <w:ilvl w:val="1"/>
          <w:numId w:val="10"/>
        </w:numPr>
        <w:spacing w:before="120" w:after="120" w:line="276" w:lineRule="auto"/>
        <w:ind w:left="0" w:firstLine="360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Burmistrz unieważnia otwarty konkurs ofert, jeżeli:</w:t>
      </w:r>
    </w:p>
    <w:p w14:paraId="6FE80DCF" w14:textId="77777777" w:rsidR="00AD6D66" w:rsidRPr="00132650" w:rsidRDefault="00AD6D66" w:rsidP="00AD6D66">
      <w:pPr>
        <w:keepLines/>
        <w:numPr>
          <w:ilvl w:val="2"/>
          <w:numId w:val="36"/>
        </w:numPr>
        <w:spacing w:line="276" w:lineRule="auto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nie złożono żadnej oferty,</w:t>
      </w:r>
    </w:p>
    <w:p w14:paraId="3466C18D" w14:textId="77777777" w:rsidR="00AD6D66" w:rsidRPr="00132650" w:rsidRDefault="00AD6D66" w:rsidP="00AD6D66">
      <w:pPr>
        <w:keepLines/>
        <w:numPr>
          <w:ilvl w:val="2"/>
          <w:numId w:val="36"/>
        </w:numPr>
        <w:spacing w:line="276" w:lineRule="auto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żadna ze złożonych ofert nie spełniała wymogów zawartych w ogłoszeniu, o którym mowa w </w:t>
      </w:r>
      <w:r>
        <w:rPr>
          <w:color w:val="000000"/>
          <w:szCs w:val="20"/>
          <w:u w:color="000000"/>
        </w:rPr>
        <w:t>ust. 6</w:t>
      </w:r>
      <w:r w:rsidRPr="00132650">
        <w:rPr>
          <w:color w:val="000000"/>
          <w:szCs w:val="20"/>
          <w:u w:color="000000"/>
        </w:rPr>
        <w:t>.</w:t>
      </w:r>
    </w:p>
    <w:p w14:paraId="651C01BB" w14:textId="77777777" w:rsidR="00AD6D66" w:rsidRPr="00132650" w:rsidRDefault="00AD6D66" w:rsidP="00AD6D66">
      <w:pPr>
        <w:keepLines/>
        <w:numPr>
          <w:ilvl w:val="1"/>
          <w:numId w:val="10"/>
        </w:numPr>
        <w:spacing w:before="120" w:after="120" w:line="276" w:lineRule="auto"/>
        <w:ind w:left="0" w:firstLine="360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 xml:space="preserve">Informację o unieważnieniu otwartego konkursu ofert Burmistrz podaje do publicznej wiadomości w sposób określony </w:t>
      </w:r>
      <w:r>
        <w:rPr>
          <w:color w:val="000000"/>
          <w:szCs w:val="20"/>
          <w:u w:color="000000"/>
        </w:rPr>
        <w:t>ust. 5</w:t>
      </w:r>
      <w:r w:rsidRPr="00132650">
        <w:rPr>
          <w:color w:val="000000"/>
          <w:szCs w:val="20"/>
          <w:u w:color="000000"/>
        </w:rPr>
        <w:t>.</w:t>
      </w:r>
    </w:p>
    <w:p w14:paraId="7E7B5605" w14:textId="77777777" w:rsidR="00AD6D66" w:rsidRPr="00132650" w:rsidRDefault="00AD6D66" w:rsidP="00AD6D66">
      <w:pPr>
        <w:keepLines/>
        <w:numPr>
          <w:ilvl w:val="1"/>
          <w:numId w:val="10"/>
        </w:numPr>
        <w:spacing w:before="120" w:after="120" w:line="276" w:lineRule="auto"/>
        <w:ind w:left="0" w:firstLine="360"/>
        <w:jc w:val="both"/>
        <w:rPr>
          <w:color w:val="000000"/>
          <w:szCs w:val="20"/>
          <w:u w:color="000000"/>
        </w:rPr>
      </w:pPr>
      <w:r w:rsidRPr="00132650">
        <w:rPr>
          <w:color w:val="000000"/>
          <w:szCs w:val="20"/>
          <w:u w:color="000000"/>
        </w:rPr>
        <w:t>Na wniosek organizacji, Burmistrz może zlecić tej organizacji realizację zadania publicznego o charakterze lokalnym z pominięciem otwartego konkursu ofert, w przypadkach i na zasadach określonych w art. 19a ustawy.</w:t>
      </w:r>
    </w:p>
    <w:bookmarkEnd w:id="2"/>
    <w:p w14:paraId="5C9FFE04" w14:textId="77777777" w:rsidR="00AD6D66" w:rsidRDefault="00AD6D66" w:rsidP="00AD6D66">
      <w:pPr>
        <w:spacing w:after="160" w:line="259" w:lineRule="auto"/>
      </w:pPr>
    </w:p>
    <w:p w14:paraId="4C4EABF5" w14:textId="6E3D0BF4" w:rsidR="00AD6D66" w:rsidRDefault="00AD6D66">
      <w:pPr>
        <w:rPr>
          <w:rFonts w:ascii="Calibri" w:hAnsi="Calibri" w:cs="Calibri"/>
          <w:b/>
          <w:color w:val="FF0000"/>
        </w:rPr>
      </w:pPr>
      <w:r>
        <w:rPr>
          <w:rFonts w:ascii="Calibri" w:hAnsi="Calibri" w:cs="Calibri"/>
          <w:b/>
          <w:color w:val="FF0000"/>
        </w:rPr>
        <w:br w:type="page"/>
      </w:r>
    </w:p>
    <w:p w14:paraId="37009384" w14:textId="77777777" w:rsidR="00AD6D66" w:rsidRDefault="00AD6D66">
      <w:pPr>
        <w:rPr>
          <w:rFonts w:ascii="Calibri" w:hAnsi="Calibri" w:cs="Calibri"/>
          <w:b/>
          <w:color w:val="FF0000"/>
        </w:rPr>
      </w:pPr>
    </w:p>
    <w:p w14:paraId="063774FD" w14:textId="77777777" w:rsidR="00F95424" w:rsidRPr="00555FE6" w:rsidRDefault="00F95424" w:rsidP="00F95424">
      <w:pPr>
        <w:tabs>
          <w:tab w:val="left" w:pos="9072"/>
        </w:tabs>
        <w:jc w:val="center"/>
        <w:rPr>
          <w:rFonts w:ascii="Calibri" w:hAnsi="Calibri" w:cs="Calibri"/>
          <w:b/>
          <w:color w:val="FF0000"/>
        </w:rPr>
      </w:pPr>
    </w:p>
    <w:p w14:paraId="6F42B37A" w14:textId="1656C21B" w:rsidR="007608A9" w:rsidRPr="00555FE6" w:rsidRDefault="007608A9" w:rsidP="007608A9">
      <w:pPr>
        <w:jc w:val="right"/>
        <w:rPr>
          <w:rFonts w:ascii="Calibri" w:hAnsi="Calibri" w:cs="Calibri"/>
          <w:i/>
          <w:sz w:val="20"/>
        </w:rPr>
      </w:pPr>
      <w:bookmarkStart w:id="3" w:name="_Hlk180657158"/>
      <w:r w:rsidRPr="00555FE6">
        <w:rPr>
          <w:rFonts w:ascii="Calibri" w:hAnsi="Calibri" w:cs="Calibri"/>
          <w:i/>
          <w:sz w:val="20"/>
        </w:rPr>
        <w:t xml:space="preserve">Załącznik Nr </w:t>
      </w:r>
      <w:r w:rsidR="00013402">
        <w:rPr>
          <w:rFonts w:ascii="Calibri" w:hAnsi="Calibri" w:cs="Calibri"/>
          <w:i/>
          <w:sz w:val="20"/>
        </w:rPr>
        <w:t>2</w:t>
      </w:r>
    </w:p>
    <w:p w14:paraId="4ED7F61D" w14:textId="77777777" w:rsidR="00AD6D66" w:rsidRPr="00555FE6" w:rsidRDefault="00AD6D66" w:rsidP="00AD6D66">
      <w:pPr>
        <w:jc w:val="right"/>
        <w:rPr>
          <w:rFonts w:ascii="Calibri" w:hAnsi="Calibri" w:cs="Calibri"/>
          <w:i/>
          <w:sz w:val="20"/>
        </w:rPr>
      </w:pPr>
      <w:r w:rsidRPr="00555FE6">
        <w:rPr>
          <w:rFonts w:ascii="Calibri" w:hAnsi="Calibri" w:cs="Calibri"/>
          <w:i/>
          <w:sz w:val="20"/>
        </w:rPr>
        <w:t xml:space="preserve">do Zarządzenia Nr </w:t>
      </w:r>
      <w:r>
        <w:rPr>
          <w:rFonts w:ascii="Calibri" w:hAnsi="Calibri" w:cs="Calibri"/>
          <w:i/>
          <w:sz w:val="20"/>
        </w:rPr>
        <w:t>57</w:t>
      </w:r>
      <w:r w:rsidRPr="00555FE6">
        <w:rPr>
          <w:rFonts w:ascii="Calibri" w:hAnsi="Calibri" w:cs="Calibri"/>
          <w:i/>
          <w:sz w:val="20"/>
        </w:rPr>
        <w:t>/</w:t>
      </w:r>
      <w:r>
        <w:rPr>
          <w:rFonts w:ascii="Calibri" w:hAnsi="Calibri" w:cs="Calibri"/>
          <w:i/>
          <w:sz w:val="20"/>
        </w:rPr>
        <w:t>2026</w:t>
      </w:r>
    </w:p>
    <w:p w14:paraId="760AFAD7" w14:textId="6B584956" w:rsidR="00C9506D" w:rsidRPr="00555FE6" w:rsidRDefault="00AD6D66" w:rsidP="00AD6D66">
      <w:pPr>
        <w:jc w:val="right"/>
        <w:rPr>
          <w:rFonts w:ascii="Calibri" w:hAnsi="Calibri" w:cs="Calibri"/>
          <w:i/>
          <w:sz w:val="20"/>
        </w:rPr>
      </w:pPr>
      <w:r w:rsidRPr="00555FE6">
        <w:rPr>
          <w:rFonts w:ascii="Calibri" w:hAnsi="Calibri" w:cs="Calibri"/>
          <w:i/>
          <w:sz w:val="20"/>
        </w:rPr>
        <w:t xml:space="preserve">z dnia </w:t>
      </w:r>
      <w:r>
        <w:rPr>
          <w:rFonts w:ascii="Calibri" w:hAnsi="Calibri" w:cs="Calibri"/>
          <w:i/>
          <w:sz w:val="20"/>
        </w:rPr>
        <w:t xml:space="preserve">14 </w:t>
      </w:r>
      <w:r w:rsidRPr="00555FE6">
        <w:rPr>
          <w:rFonts w:ascii="Calibri" w:hAnsi="Calibri" w:cs="Calibri"/>
          <w:i/>
          <w:sz w:val="20"/>
        </w:rPr>
        <w:t xml:space="preserve">października  </w:t>
      </w:r>
      <w:r>
        <w:rPr>
          <w:rFonts w:ascii="Calibri" w:hAnsi="Calibri" w:cs="Calibri"/>
          <w:i/>
          <w:sz w:val="20"/>
        </w:rPr>
        <w:t>2026</w:t>
      </w:r>
      <w:r w:rsidRPr="00555FE6">
        <w:rPr>
          <w:rFonts w:ascii="Calibri" w:hAnsi="Calibri" w:cs="Calibri"/>
          <w:i/>
          <w:sz w:val="20"/>
        </w:rPr>
        <w:t xml:space="preserve"> r.</w:t>
      </w:r>
    </w:p>
    <w:p w14:paraId="00B0C811" w14:textId="77777777" w:rsidR="00C8078A" w:rsidRPr="00555FE6" w:rsidRDefault="00C8078A" w:rsidP="00C8078A">
      <w:pPr>
        <w:jc w:val="right"/>
        <w:rPr>
          <w:rFonts w:ascii="Calibri" w:hAnsi="Calibri" w:cs="Calibri"/>
          <w:i/>
          <w:sz w:val="20"/>
        </w:rPr>
      </w:pPr>
    </w:p>
    <w:p w14:paraId="18F7E315" w14:textId="36570737" w:rsidR="009C16F7" w:rsidRPr="00555FE6" w:rsidRDefault="009C16F7" w:rsidP="009C16F7">
      <w:pPr>
        <w:jc w:val="center"/>
        <w:rPr>
          <w:rFonts w:ascii="Calibri" w:hAnsi="Calibri" w:cs="Calibri"/>
          <w:b/>
          <w:bCs/>
          <w:iCs/>
        </w:rPr>
      </w:pPr>
      <w:r w:rsidRPr="00555FE6">
        <w:rPr>
          <w:rFonts w:ascii="Calibri" w:hAnsi="Calibri" w:cs="Calibri"/>
          <w:b/>
          <w:bCs/>
        </w:rPr>
        <w:t xml:space="preserve">Formularz konsultacji projektu uchwały w sprawie </w:t>
      </w:r>
      <w:r w:rsidRPr="00555FE6">
        <w:rPr>
          <w:rFonts w:ascii="Calibri" w:hAnsi="Calibri" w:cs="Calibri"/>
          <w:b/>
          <w:bCs/>
          <w:iCs/>
        </w:rPr>
        <w:t xml:space="preserve">przyjęcia Programu Współpracy Gminy Ińsko z Organizacjami Pozarządowymi i Innymi  Podmiotami  Prowadzącymi  Działalność  Pożytku  Publicznego na </w:t>
      </w:r>
      <w:r w:rsidR="00ED14F5">
        <w:rPr>
          <w:rFonts w:ascii="Calibri" w:hAnsi="Calibri" w:cs="Calibri"/>
          <w:b/>
          <w:bCs/>
          <w:iCs/>
        </w:rPr>
        <w:t>202</w:t>
      </w:r>
      <w:r w:rsidR="00AD6D66">
        <w:rPr>
          <w:rFonts w:ascii="Calibri" w:hAnsi="Calibri" w:cs="Calibri"/>
          <w:b/>
          <w:bCs/>
          <w:iCs/>
        </w:rPr>
        <w:t>7</w:t>
      </w:r>
      <w:r w:rsidR="00D93845" w:rsidRPr="00555FE6">
        <w:rPr>
          <w:rFonts w:ascii="Calibri" w:hAnsi="Calibri" w:cs="Calibri"/>
          <w:b/>
          <w:bCs/>
          <w:iCs/>
        </w:rPr>
        <w:t xml:space="preserve"> </w:t>
      </w:r>
      <w:r w:rsidRPr="00555FE6">
        <w:rPr>
          <w:rFonts w:ascii="Calibri" w:hAnsi="Calibri" w:cs="Calibri"/>
          <w:b/>
          <w:bCs/>
          <w:iCs/>
        </w:rPr>
        <w:t>rok.</w:t>
      </w:r>
    </w:p>
    <w:p w14:paraId="78CF6B3A" w14:textId="77777777" w:rsidR="009C16F7" w:rsidRPr="00555FE6" w:rsidRDefault="009C16F7" w:rsidP="009C16F7">
      <w:pPr>
        <w:jc w:val="both"/>
        <w:rPr>
          <w:rFonts w:ascii="Calibri" w:hAnsi="Calibri" w:cs="Calibri"/>
          <w:b/>
          <w:bCs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0"/>
        <w:gridCol w:w="3375"/>
        <w:gridCol w:w="2985"/>
        <w:gridCol w:w="2201"/>
      </w:tblGrid>
      <w:tr w:rsidR="009C16F7" w:rsidRPr="00555FE6" w14:paraId="5D2E991D" w14:textId="77777777" w:rsidTr="00723099">
        <w:tc>
          <w:tcPr>
            <w:tcW w:w="5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8518A2A" w14:textId="77777777" w:rsidR="009C16F7" w:rsidRPr="00555FE6" w:rsidRDefault="009C16F7" w:rsidP="00723099">
            <w:pPr>
              <w:pStyle w:val="Zawartotabeli"/>
              <w:jc w:val="center"/>
              <w:rPr>
                <w:rFonts w:ascii="Calibri" w:hAnsi="Calibri" w:cs="Calibri"/>
              </w:rPr>
            </w:pPr>
            <w:r w:rsidRPr="00555FE6">
              <w:rPr>
                <w:rFonts w:ascii="Calibri" w:hAnsi="Calibri" w:cs="Calibri"/>
              </w:rPr>
              <w:t>Lp.</w:t>
            </w:r>
          </w:p>
        </w:tc>
        <w:tc>
          <w:tcPr>
            <w:tcW w:w="636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B2E59AD" w14:textId="77777777" w:rsidR="009C16F7" w:rsidRPr="00555FE6" w:rsidRDefault="009C16F7" w:rsidP="00723099">
            <w:pPr>
              <w:pStyle w:val="Zawartotabeli"/>
              <w:jc w:val="center"/>
              <w:rPr>
                <w:rFonts w:ascii="Calibri" w:hAnsi="Calibri" w:cs="Calibri"/>
              </w:rPr>
            </w:pPr>
            <w:r w:rsidRPr="00555FE6">
              <w:rPr>
                <w:rFonts w:ascii="Calibri" w:hAnsi="Calibri" w:cs="Calibri"/>
              </w:rPr>
              <w:t>Uwagi do projektu Programu</w:t>
            </w:r>
          </w:p>
        </w:tc>
        <w:tc>
          <w:tcPr>
            <w:tcW w:w="2201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33BAE" w14:textId="77777777" w:rsidR="009C16F7" w:rsidRPr="00555FE6" w:rsidRDefault="009C16F7" w:rsidP="00723099">
            <w:pPr>
              <w:pStyle w:val="Zawartotabeli"/>
              <w:jc w:val="center"/>
              <w:rPr>
                <w:rFonts w:ascii="Calibri" w:hAnsi="Calibri" w:cs="Calibri"/>
              </w:rPr>
            </w:pPr>
          </w:p>
          <w:p w14:paraId="1485698A" w14:textId="77777777" w:rsidR="009C16F7" w:rsidRPr="00555FE6" w:rsidRDefault="009C16F7" w:rsidP="00723099">
            <w:pPr>
              <w:pStyle w:val="Zawartotabeli"/>
              <w:jc w:val="center"/>
              <w:rPr>
                <w:rFonts w:ascii="Calibri" w:hAnsi="Calibri" w:cs="Calibri"/>
              </w:rPr>
            </w:pPr>
            <w:r w:rsidRPr="00555FE6">
              <w:rPr>
                <w:rFonts w:ascii="Calibri" w:hAnsi="Calibri" w:cs="Calibri"/>
              </w:rPr>
              <w:t xml:space="preserve">Uzasadnienie </w:t>
            </w:r>
          </w:p>
        </w:tc>
      </w:tr>
      <w:tr w:rsidR="009C16F7" w:rsidRPr="00555FE6" w14:paraId="40FBB178" w14:textId="77777777" w:rsidTr="00723099">
        <w:tc>
          <w:tcPr>
            <w:tcW w:w="510" w:type="dxa"/>
            <w:tcBorders>
              <w:left w:val="single" w:sz="1" w:space="0" w:color="000000"/>
              <w:bottom w:val="single" w:sz="1" w:space="0" w:color="000000"/>
            </w:tcBorders>
          </w:tcPr>
          <w:p w14:paraId="5FB4E066" w14:textId="77777777" w:rsidR="009C16F7" w:rsidRPr="00555FE6" w:rsidRDefault="009C16F7" w:rsidP="00723099">
            <w:pPr>
              <w:pStyle w:val="Zawartotabeli"/>
              <w:rPr>
                <w:rFonts w:ascii="Calibri" w:hAnsi="Calibri" w:cs="Calibri"/>
              </w:rPr>
            </w:pPr>
          </w:p>
        </w:tc>
        <w:tc>
          <w:tcPr>
            <w:tcW w:w="3375" w:type="dxa"/>
            <w:tcBorders>
              <w:left w:val="single" w:sz="1" w:space="0" w:color="000000"/>
              <w:bottom w:val="single" w:sz="1" w:space="0" w:color="000000"/>
            </w:tcBorders>
          </w:tcPr>
          <w:p w14:paraId="3911945A" w14:textId="77777777" w:rsidR="009C16F7" w:rsidRPr="00555FE6" w:rsidRDefault="009C16F7" w:rsidP="00723099">
            <w:pPr>
              <w:pStyle w:val="Zawartotabeli"/>
              <w:jc w:val="center"/>
              <w:rPr>
                <w:rFonts w:ascii="Calibri" w:hAnsi="Calibri" w:cs="Calibri"/>
              </w:rPr>
            </w:pPr>
            <w:r w:rsidRPr="00555FE6">
              <w:rPr>
                <w:rFonts w:ascii="Calibri" w:hAnsi="Calibri" w:cs="Calibri"/>
              </w:rPr>
              <w:t>Obecny zapis Programu</w:t>
            </w:r>
          </w:p>
        </w:tc>
        <w:tc>
          <w:tcPr>
            <w:tcW w:w="2985" w:type="dxa"/>
            <w:tcBorders>
              <w:left w:val="single" w:sz="1" w:space="0" w:color="000000"/>
              <w:bottom w:val="single" w:sz="1" w:space="0" w:color="000000"/>
            </w:tcBorders>
          </w:tcPr>
          <w:p w14:paraId="72751EBA" w14:textId="77777777" w:rsidR="009C16F7" w:rsidRPr="00555FE6" w:rsidRDefault="009C16F7" w:rsidP="00723099">
            <w:pPr>
              <w:pStyle w:val="Zawartotabeli"/>
              <w:jc w:val="center"/>
              <w:rPr>
                <w:rFonts w:ascii="Calibri" w:hAnsi="Calibri" w:cs="Calibri"/>
              </w:rPr>
            </w:pPr>
            <w:r w:rsidRPr="00555FE6">
              <w:rPr>
                <w:rFonts w:ascii="Calibri" w:hAnsi="Calibri" w:cs="Calibri"/>
              </w:rPr>
              <w:t>Proponowane brzmienie zapisu</w:t>
            </w:r>
          </w:p>
        </w:tc>
        <w:tc>
          <w:tcPr>
            <w:tcW w:w="2201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8C434" w14:textId="77777777" w:rsidR="009C16F7" w:rsidRPr="00555FE6" w:rsidRDefault="009C16F7" w:rsidP="00723099">
            <w:pPr>
              <w:rPr>
                <w:rFonts w:ascii="Calibri" w:hAnsi="Calibri" w:cs="Calibri"/>
              </w:rPr>
            </w:pPr>
          </w:p>
        </w:tc>
      </w:tr>
      <w:tr w:rsidR="009C16F7" w:rsidRPr="00555FE6" w14:paraId="6997145A" w14:textId="77777777" w:rsidTr="00723099">
        <w:trPr>
          <w:trHeight w:val="3870"/>
        </w:trPr>
        <w:tc>
          <w:tcPr>
            <w:tcW w:w="510" w:type="dxa"/>
            <w:tcBorders>
              <w:left w:val="single" w:sz="1" w:space="0" w:color="000000"/>
              <w:bottom w:val="single" w:sz="1" w:space="0" w:color="000000"/>
            </w:tcBorders>
          </w:tcPr>
          <w:p w14:paraId="12D41360" w14:textId="77777777" w:rsidR="009C16F7" w:rsidRPr="00555FE6" w:rsidRDefault="009C16F7" w:rsidP="00723099">
            <w:pPr>
              <w:pStyle w:val="Zawartotabeli"/>
              <w:rPr>
                <w:rFonts w:ascii="Calibri" w:hAnsi="Calibri" w:cs="Calibri"/>
              </w:rPr>
            </w:pPr>
          </w:p>
        </w:tc>
        <w:tc>
          <w:tcPr>
            <w:tcW w:w="3375" w:type="dxa"/>
            <w:tcBorders>
              <w:left w:val="single" w:sz="1" w:space="0" w:color="000000"/>
              <w:bottom w:val="single" w:sz="1" w:space="0" w:color="000000"/>
            </w:tcBorders>
          </w:tcPr>
          <w:p w14:paraId="6CF807FD" w14:textId="77777777" w:rsidR="009C16F7" w:rsidRPr="00555FE6" w:rsidRDefault="009C16F7" w:rsidP="00723099">
            <w:pPr>
              <w:pStyle w:val="Zawartotabeli"/>
              <w:jc w:val="center"/>
              <w:rPr>
                <w:rFonts w:ascii="Calibri" w:hAnsi="Calibri" w:cs="Calibri"/>
              </w:rPr>
            </w:pPr>
          </w:p>
          <w:p w14:paraId="02576502" w14:textId="77777777" w:rsidR="009C16F7" w:rsidRPr="00555FE6" w:rsidRDefault="009C16F7" w:rsidP="00723099">
            <w:pPr>
              <w:pStyle w:val="Zawartotabeli"/>
              <w:jc w:val="center"/>
              <w:rPr>
                <w:rFonts w:ascii="Calibri" w:hAnsi="Calibri" w:cs="Calibri"/>
              </w:rPr>
            </w:pPr>
          </w:p>
          <w:p w14:paraId="6DCAA702" w14:textId="77777777" w:rsidR="009C16F7" w:rsidRPr="00555FE6" w:rsidRDefault="009C16F7" w:rsidP="00723099">
            <w:pPr>
              <w:pStyle w:val="Zawartotabeli"/>
              <w:jc w:val="center"/>
              <w:rPr>
                <w:rFonts w:ascii="Calibri" w:hAnsi="Calibri" w:cs="Calibri"/>
              </w:rPr>
            </w:pPr>
          </w:p>
          <w:p w14:paraId="1275FB28" w14:textId="77777777" w:rsidR="009C16F7" w:rsidRPr="00555FE6" w:rsidRDefault="009C16F7" w:rsidP="00723099">
            <w:pPr>
              <w:pStyle w:val="Zawartotabeli"/>
              <w:jc w:val="center"/>
              <w:rPr>
                <w:rFonts w:ascii="Calibri" w:hAnsi="Calibri" w:cs="Calibri"/>
              </w:rPr>
            </w:pPr>
          </w:p>
          <w:p w14:paraId="5330E8A6" w14:textId="77777777" w:rsidR="009C16F7" w:rsidRPr="00555FE6" w:rsidRDefault="009C16F7" w:rsidP="00723099">
            <w:pPr>
              <w:pStyle w:val="Zawartotabeli"/>
              <w:jc w:val="center"/>
              <w:rPr>
                <w:rFonts w:ascii="Calibri" w:hAnsi="Calibri" w:cs="Calibri"/>
              </w:rPr>
            </w:pPr>
          </w:p>
          <w:p w14:paraId="165A0E36" w14:textId="77777777" w:rsidR="009C16F7" w:rsidRPr="00555FE6" w:rsidRDefault="009C16F7" w:rsidP="00723099">
            <w:pPr>
              <w:pStyle w:val="Zawartotabeli"/>
              <w:jc w:val="center"/>
              <w:rPr>
                <w:rFonts w:ascii="Calibri" w:hAnsi="Calibri" w:cs="Calibri"/>
              </w:rPr>
            </w:pPr>
          </w:p>
          <w:p w14:paraId="17DFE24B" w14:textId="77777777" w:rsidR="009C16F7" w:rsidRPr="00555FE6" w:rsidRDefault="009C16F7" w:rsidP="00723099">
            <w:pPr>
              <w:pStyle w:val="Zawartotabeli"/>
              <w:jc w:val="center"/>
              <w:rPr>
                <w:rFonts w:ascii="Calibri" w:hAnsi="Calibri" w:cs="Calibri"/>
              </w:rPr>
            </w:pPr>
          </w:p>
          <w:p w14:paraId="02F92553" w14:textId="77777777" w:rsidR="009C16F7" w:rsidRPr="00555FE6" w:rsidRDefault="009C16F7" w:rsidP="00723099">
            <w:pPr>
              <w:pStyle w:val="Zawartotabeli"/>
              <w:jc w:val="center"/>
              <w:rPr>
                <w:rFonts w:ascii="Calibri" w:hAnsi="Calibri" w:cs="Calibri"/>
              </w:rPr>
            </w:pPr>
          </w:p>
          <w:p w14:paraId="2B199EF8" w14:textId="77777777" w:rsidR="009C16F7" w:rsidRPr="00555FE6" w:rsidRDefault="009C16F7" w:rsidP="00723099">
            <w:pPr>
              <w:pStyle w:val="Zawartotabeli"/>
              <w:jc w:val="center"/>
              <w:rPr>
                <w:rFonts w:ascii="Calibri" w:hAnsi="Calibri" w:cs="Calibri"/>
              </w:rPr>
            </w:pPr>
          </w:p>
          <w:p w14:paraId="10F46452" w14:textId="77777777" w:rsidR="009C16F7" w:rsidRPr="00555FE6" w:rsidRDefault="009C16F7" w:rsidP="00723099">
            <w:pPr>
              <w:pStyle w:val="Zawartotabeli"/>
              <w:jc w:val="center"/>
              <w:rPr>
                <w:rFonts w:ascii="Calibri" w:hAnsi="Calibri" w:cs="Calibri"/>
              </w:rPr>
            </w:pPr>
          </w:p>
          <w:p w14:paraId="0AB94834" w14:textId="77777777" w:rsidR="009C16F7" w:rsidRPr="00555FE6" w:rsidRDefault="009C16F7" w:rsidP="00723099">
            <w:pPr>
              <w:pStyle w:val="Zawartotabeli"/>
              <w:jc w:val="center"/>
              <w:rPr>
                <w:rFonts w:ascii="Calibri" w:hAnsi="Calibri" w:cs="Calibri"/>
              </w:rPr>
            </w:pPr>
          </w:p>
          <w:p w14:paraId="01139F07" w14:textId="77777777" w:rsidR="009C16F7" w:rsidRPr="00555FE6" w:rsidRDefault="009C16F7" w:rsidP="00723099">
            <w:pPr>
              <w:pStyle w:val="Zawartotabeli"/>
              <w:jc w:val="center"/>
              <w:rPr>
                <w:rFonts w:ascii="Calibri" w:hAnsi="Calibri" w:cs="Calibri"/>
              </w:rPr>
            </w:pPr>
          </w:p>
          <w:p w14:paraId="68C8827E" w14:textId="77777777" w:rsidR="009C16F7" w:rsidRPr="00555FE6" w:rsidRDefault="009C16F7" w:rsidP="00723099">
            <w:pPr>
              <w:pStyle w:val="Zawartotabeli"/>
              <w:jc w:val="center"/>
              <w:rPr>
                <w:rFonts w:ascii="Calibri" w:hAnsi="Calibri" w:cs="Calibri"/>
              </w:rPr>
            </w:pPr>
          </w:p>
          <w:p w14:paraId="79CC4307" w14:textId="77777777" w:rsidR="009C16F7" w:rsidRPr="00555FE6" w:rsidRDefault="009C16F7" w:rsidP="00723099">
            <w:pPr>
              <w:pStyle w:val="Zawartotabeli"/>
              <w:jc w:val="center"/>
              <w:rPr>
                <w:rFonts w:ascii="Calibri" w:hAnsi="Calibri" w:cs="Calibri"/>
              </w:rPr>
            </w:pPr>
          </w:p>
          <w:p w14:paraId="2C344D91" w14:textId="77777777" w:rsidR="009C16F7" w:rsidRPr="00555FE6" w:rsidRDefault="009C16F7" w:rsidP="00723099">
            <w:pPr>
              <w:pStyle w:val="Zawartotabeli"/>
              <w:jc w:val="center"/>
              <w:rPr>
                <w:rFonts w:ascii="Calibri" w:hAnsi="Calibri" w:cs="Calibri"/>
              </w:rPr>
            </w:pPr>
          </w:p>
        </w:tc>
        <w:tc>
          <w:tcPr>
            <w:tcW w:w="2985" w:type="dxa"/>
            <w:tcBorders>
              <w:left w:val="single" w:sz="1" w:space="0" w:color="000000"/>
              <w:bottom w:val="single" w:sz="1" w:space="0" w:color="000000"/>
            </w:tcBorders>
          </w:tcPr>
          <w:p w14:paraId="6D908E69" w14:textId="77777777" w:rsidR="009C16F7" w:rsidRPr="00555FE6" w:rsidRDefault="009C16F7" w:rsidP="00723099">
            <w:pPr>
              <w:pStyle w:val="Zawartotabeli"/>
              <w:jc w:val="center"/>
              <w:rPr>
                <w:rFonts w:ascii="Calibri" w:hAnsi="Calibri" w:cs="Calibri"/>
              </w:rPr>
            </w:pPr>
          </w:p>
        </w:tc>
        <w:tc>
          <w:tcPr>
            <w:tcW w:w="22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45112" w14:textId="77777777" w:rsidR="009C16F7" w:rsidRPr="00555FE6" w:rsidRDefault="009C16F7" w:rsidP="00723099">
            <w:pPr>
              <w:pStyle w:val="Zawartotabeli"/>
              <w:rPr>
                <w:rFonts w:ascii="Calibri" w:hAnsi="Calibri" w:cs="Calibri"/>
              </w:rPr>
            </w:pPr>
          </w:p>
        </w:tc>
      </w:tr>
    </w:tbl>
    <w:p w14:paraId="63F4A15A" w14:textId="77777777" w:rsidR="009C16F7" w:rsidRPr="00555FE6" w:rsidRDefault="009C16F7" w:rsidP="009C16F7">
      <w:pPr>
        <w:jc w:val="both"/>
        <w:rPr>
          <w:rFonts w:ascii="Calibri" w:hAnsi="Calibri" w:cs="Calibri"/>
        </w:rPr>
      </w:pPr>
    </w:p>
    <w:p w14:paraId="3ADEDFAC" w14:textId="77777777" w:rsidR="009C16F7" w:rsidRPr="00555FE6" w:rsidRDefault="009C16F7" w:rsidP="009C16F7">
      <w:pPr>
        <w:jc w:val="both"/>
        <w:rPr>
          <w:rFonts w:ascii="Calibri" w:hAnsi="Calibri" w:cs="Calibri"/>
        </w:rPr>
      </w:pPr>
      <w:r w:rsidRPr="00555FE6">
        <w:rPr>
          <w:rFonts w:ascii="Calibri" w:hAnsi="Calibri" w:cs="Calibri"/>
        </w:rPr>
        <w:t>Opinia  o programie z uzasadnieniem :</w:t>
      </w:r>
    </w:p>
    <w:p w14:paraId="1337AB7E" w14:textId="77777777" w:rsidR="009C16F7" w:rsidRPr="00555FE6" w:rsidRDefault="009C16F7" w:rsidP="00AD6D66">
      <w:pPr>
        <w:spacing w:line="276" w:lineRule="auto"/>
        <w:jc w:val="both"/>
        <w:rPr>
          <w:rFonts w:ascii="Calibri" w:hAnsi="Calibri" w:cs="Calibri"/>
        </w:rPr>
      </w:pPr>
      <w:r w:rsidRPr="00555FE6">
        <w:rPr>
          <w:rFonts w:ascii="Calibri" w:hAnsi="Calibri" w:cs="Calibr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9BACABA" w14:textId="77777777" w:rsidR="009C16F7" w:rsidRPr="00555FE6" w:rsidRDefault="009C16F7" w:rsidP="009C16F7">
      <w:pPr>
        <w:jc w:val="both"/>
        <w:rPr>
          <w:rFonts w:ascii="Calibri" w:hAnsi="Calibri" w:cs="Calibri"/>
        </w:rPr>
      </w:pPr>
    </w:p>
    <w:p w14:paraId="6E00261F" w14:textId="77777777" w:rsidR="009C16F7" w:rsidRPr="00555FE6" w:rsidRDefault="009C16F7" w:rsidP="009C16F7">
      <w:pPr>
        <w:jc w:val="both"/>
        <w:rPr>
          <w:rFonts w:ascii="Calibri" w:hAnsi="Calibri" w:cs="Calibri"/>
        </w:rPr>
      </w:pPr>
      <w:r w:rsidRPr="00555FE6">
        <w:rPr>
          <w:rFonts w:ascii="Calibri" w:hAnsi="Calibri" w:cs="Calibri"/>
        </w:rPr>
        <w:t xml:space="preserve">Nazwa i adres organizacji pozarządowej oraz imię i nazwisko osoby wypełniającej formularz </w:t>
      </w:r>
    </w:p>
    <w:p w14:paraId="16C36A53" w14:textId="77777777" w:rsidR="009C16F7" w:rsidRPr="00555FE6" w:rsidRDefault="009C16F7" w:rsidP="00AD6D66">
      <w:pPr>
        <w:spacing w:line="276" w:lineRule="auto"/>
        <w:rPr>
          <w:rFonts w:ascii="Calibri" w:hAnsi="Calibri" w:cs="Calibri"/>
        </w:rPr>
      </w:pPr>
      <w:r w:rsidRPr="00555FE6">
        <w:rPr>
          <w:rFonts w:ascii="Calibri" w:hAnsi="Calibri" w:cs="Calibri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1D2BDC1" w14:textId="77777777" w:rsidR="009C16F7" w:rsidRPr="00555FE6" w:rsidRDefault="009C16F7" w:rsidP="009C16F7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CC67984" w14:textId="77777777" w:rsidR="009C16F7" w:rsidRPr="00555FE6" w:rsidRDefault="009C16F7" w:rsidP="009C16F7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555FE6">
        <w:rPr>
          <w:rFonts w:ascii="Calibri" w:hAnsi="Calibri" w:cs="Calibri"/>
          <w:b/>
          <w:bCs/>
          <w:sz w:val="22"/>
          <w:szCs w:val="22"/>
        </w:rPr>
        <w:t>Nie będą rozpatrywane uwagi i opinie :</w:t>
      </w:r>
    </w:p>
    <w:p w14:paraId="1530A615" w14:textId="77777777" w:rsidR="009C16F7" w:rsidRPr="00555FE6" w:rsidRDefault="009C16F7" w:rsidP="00265414">
      <w:pPr>
        <w:numPr>
          <w:ilvl w:val="0"/>
          <w:numId w:val="1"/>
        </w:numPr>
        <w:tabs>
          <w:tab w:val="left" w:pos="360"/>
        </w:tabs>
        <w:suppressAutoHyphens/>
        <w:jc w:val="both"/>
        <w:rPr>
          <w:rFonts w:ascii="Calibri" w:hAnsi="Calibri" w:cs="Calibri"/>
          <w:b/>
          <w:bCs/>
          <w:sz w:val="22"/>
          <w:szCs w:val="22"/>
        </w:rPr>
      </w:pPr>
      <w:r w:rsidRPr="00555FE6">
        <w:rPr>
          <w:rFonts w:ascii="Calibri" w:hAnsi="Calibri" w:cs="Calibri"/>
          <w:b/>
          <w:bCs/>
          <w:sz w:val="22"/>
          <w:szCs w:val="22"/>
        </w:rPr>
        <w:t>zgłoszone anonimowo</w:t>
      </w:r>
    </w:p>
    <w:p w14:paraId="0660211D" w14:textId="2FEFC5CF" w:rsidR="009C16F7" w:rsidRPr="00555FE6" w:rsidRDefault="009C16F7" w:rsidP="00265414">
      <w:pPr>
        <w:numPr>
          <w:ilvl w:val="0"/>
          <w:numId w:val="1"/>
        </w:numPr>
        <w:tabs>
          <w:tab w:val="left" w:pos="360"/>
        </w:tabs>
        <w:suppressAutoHyphens/>
        <w:jc w:val="both"/>
        <w:rPr>
          <w:rFonts w:ascii="Calibri" w:hAnsi="Calibri" w:cs="Calibri"/>
          <w:b/>
          <w:bCs/>
          <w:sz w:val="22"/>
          <w:szCs w:val="22"/>
        </w:rPr>
      </w:pPr>
      <w:r w:rsidRPr="00555FE6">
        <w:rPr>
          <w:rFonts w:ascii="Calibri" w:hAnsi="Calibri" w:cs="Calibri"/>
          <w:b/>
          <w:bCs/>
          <w:sz w:val="22"/>
          <w:szCs w:val="22"/>
        </w:rPr>
        <w:t xml:space="preserve">po dniu </w:t>
      </w:r>
      <w:r w:rsidR="00AD6D66">
        <w:rPr>
          <w:rFonts w:ascii="Calibri" w:hAnsi="Calibri" w:cs="Calibri"/>
          <w:b/>
          <w:bCs/>
          <w:sz w:val="22"/>
          <w:szCs w:val="22"/>
        </w:rPr>
        <w:t>30</w:t>
      </w:r>
      <w:r w:rsidR="00CB0F42">
        <w:rPr>
          <w:rFonts w:ascii="Calibri" w:hAnsi="Calibri" w:cs="Calibri"/>
          <w:b/>
          <w:bCs/>
          <w:sz w:val="22"/>
          <w:szCs w:val="22"/>
        </w:rPr>
        <w:t xml:space="preserve"> października </w:t>
      </w:r>
      <w:r w:rsidRPr="00555FE6">
        <w:rPr>
          <w:rFonts w:ascii="Calibri" w:hAnsi="Calibri" w:cs="Calibri"/>
          <w:b/>
          <w:bCs/>
          <w:sz w:val="22"/>
          <w:szCs w:val="22"/>
        </w:rPr>
        <w:t>20</w:t>
      </w:r>
      <w:r w:rsidR="00791A3C" w:rsidRPr="00555FE6">
        <w:rPr>
          <w:rFonts w:ascii="Calibri" w:hAnsi="Calibri" w:cs="Calibri"/>
          <w:b/>
          <w:bCs/>
          <w:sz w:val="22"/>
          <w:szCs w:val="22"/>
        </w:rPr>
        <w:t>2</w:t>
      </w:r>
      <w:r w:rsidR="00AD6D66">
        <w:rPr>
          <w:rFonts w:ascii="Calibri" w:hAnsi="Calibri" w:cs="Calibri"/>
          <w:b/>
          <w:bCs/>
          <w:sz w:val="22"/>
          <w:szCs w:val="22"/>
        </w:rPr>
        <w:t>6</w:t>
      </w:r>
      <w:r w:rsidRPr="00555FE6">
        <w:rPr>
          <w:rFonts w:ascii="Calibri" w:hAnsi="Calibri" w:cs="Calibri"/>
          <w:b/>
          <w:bCs/>
          <w:sz w:val="22"/>
          <w:szCs w:val="22"/>
        </w:rPr>
        <w:t xml:space="preserve"> r. po godz. 15.</w:t>
      </w:r>
      <w:r w:rsidR="00C21DE3">
        <w:rPr>
          <w:rFonts w:ascii="Calibri" w:hAnsi="Calibri" w:cs="Calibri"/>
          <w:b/>
          <w:bCs/>
          <w:sz w:val="22"/>
          <w:szCs w:val="22"/>
        </w:rPr>
        <w:t>0</w:t>
      </w:r>
      <w:r w:rsidRPr="00555FE6">
        <w:rPr>
          <w:rFonts w:ascii="Calibri" w:hAnsi="Calibri" w:cs="Calibri"/>
          <w:b/>
          <w:bCs/>
          <w:sz w:val="22"/>
          <w:szCs w:val="22"/>
        </w:rPr>
        <w:t>0.</w:t>
      </w:r>
      <w:bookmarkEnd w:id="3"/>
    </w:p>
    <w:sectPr w:rsidR="009C16F7" w:rsidRPr="00555FE6" w:rsidSect="00C9506D">
      <w:pgSz w:w="11907" w:h="16840" w:code="9"/>
      <w:pgMar w:top="993" w:right="964" w:bottom="851" w:left="1077" w:header="0" w:footer="6" w:gutter="0"/>
      <w:pgNumType w:start="1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7BDAD" w14:textId="77777777" w:rsidR="008E1C5C" w:rsidRDefault="008E1C5C" w:rsidP="00EA1CE6">
      <w:r>
        <w:separator/>
      </w:r>
    </w:p>
  </w:endnote>
  <w:endnote w:type="continuationSeparator" w:id="0">
    <w:p w14:paraId="2E6A285C" w14:textId="77777777" w:rsidR="008E1C5C" w:rsidRDefault="008E1C5C" w:rsidP="00EA1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Mincho"/>
    <w:charset w:val="8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2B408" w14:textId="77777777" w:rsidR="00EA1CE6" w:rsidRDefault="00EA1CE6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4D3E27">
      <w:rPr>
        <w:noProof/>
      </w:rPr>
      <w:t>1</w:t>
    </w:r>
    <w:r>
      <w:fldChar w:fldCharType="end"/>
    </w:r>
  </w:p>
  <w:p w14:paraId="78715192" w14:textId="77777777" w:rsidR="00EA1CE6" w:rsidRDefault="00EA1CE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2379A" w14:textId="77777777" w:rsidR="00AD6D66" w:rsidRDefault="00AD6D66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618D3" w14:textId="77777777" w:rsidR="008E1C5C" w:rsidRDefault="008E1C5C" w:rsidP="00EA1CE6">
      <w:r>
        <w:separator/>
      </w:r>
    </w:p>
  </w:footnote>
  <w:footnote w:type="continuationSeparator" w:id="0">
    <w:p w14:paraId="6B2CCB38" w14:textId="77777777" w:rsidR="008E1C5C" w:rsidRDefault="008E1C5C" w:rsidP="00EA1C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multilevel"/>
    <w:tmpl w:val="0000001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FE4109"/>
    <w:multiLevelType w:val="multilevel"/>
    <w:tmpl w:val="6E8E9968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D360264"/>
    <w:multiLevelType w:val="hybridMultilevel"/>
    <w:tmpl w:val="CC0220D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24686A"/>
    <w:multiLevelType w:val="multilevel"/>
    <w:tmpl w:val="6E8E9968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B67D3C"/>
    <w:multiLevelType w:val="multilevel"/>
    <w:tmpl w:val="6E8E9968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B4B34B7"/>
    <w:multiLevelType w:val="multilevel"/>
    <w:tmpl w:val="CD386944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D0155DD"/>
    <w:multiLevelType w:val="multilevel"/>
    <w:tmpl w:val="6E8E9968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08D7400"/>
    <w:multiLevelType w:val="multilevel"/>
    <w:tmpl w:val="6E8E9968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28F86425"/>
    <w:multiLevelType w:val="multilevel"/>
    <w:tmpl w:val="6E8E9968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9DE71DE"/>
    <w:multiLevelType w:val="multilevel"/>
    <w:tmpl w:val="6E8E9968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2B40614D"/>
    <w:multiLevelType w:val="multilevel"/>
    <w:tmpl w:val="6E8E9968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F9777C9"/>
    <w:multiLevelType w:val="multilevel"/>
    <w:tmpl w:val="6E8E9968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30D87F86"/>
    <w:multiLevelType w:val="multilevel"/>
    <w:tmpl w:val="6E8E9968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31E025F0"/>
    <w:multiLevelType w:val="multilevel"/>
    <w:tmpl w:val="6E8E9968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34BB2C43"/>
    <w:multiLevelType w:val="multilevel"/>
    <w:tmpl w:val="6E8E9968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36465806"/>
    <w:multiLevelType w:val="multilevel"/>
    <w:tmpl w:val="6E8E9968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6C02A17"/>
    <w:multiLevelType w:val="hybridMultilevel"/>
    <w:tmpl w:val="9D2648D2"/>
    <w:lvl w:ilvl="0" w:tplc="6D442A80">
      <w:start w:val="1"/>
      <w:numFmt w:val="decimal"/>
      <w:lvlText w:val="§ %1."/>
      <w:lvlJc w:val="left"/>
      <w:pPr>
        <w:ind w:left="1429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974636A"/>
    <w:multiLevelType w:val="multilevel"/>
    <w:tmpl w:val="CD386944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D1A4FC6"/>
    <w:multiLevelType w:val="multilevel"/>
    <w:tmpl w:val="6E8E9968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D5079C2"/>
    <w:multiLevelType w:val="multilevel"/>
    <w:tmpl w:val="00E81D62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429E59C3"/>
    <w:multiLevelType w:val="multilevel"/>
    <w:tmpl w:val="6E8E9968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6706B50"/>
    <w:multiLevelType w:val="multilevel"/>
    <w:tmpl w:val="6E8E9968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49533334"/>
    <w:multiLevelType w:val="hybridMultilevel"/>
    <w:tmpl w:val="039E17BA"/>
    <w:lvl w:ilvl="0" w:tplc="04150011">
      <w:start w:val="1"/>
      <w:numFmt w:val="decimal"/>
      <w:lvlText w:val="%1)"/>
      <w:lvlJc w:val="left"/>
      <w:pPr>
        <w:ind w:left="1307" w:hanging="360"/>
      </w:pPr>
    </w:lvl>
    <w:lvl w:ilvl="1" w:tplc="04150019" w:tentative="1">
      <w:start w:val="1"/>
      <w:numFmt w:val="lowerLetter"/>
      <w:lvlText w:val="%2."/>
      <w:lvlJc w:val="left"/>
      <w:pPr>
        <w:ind w:left="2027" w:hanging="360"/>
      </w:pPr>
    </w:lvl>
    <w:lvl w:ilvl="2" w:tplc="0415001B" w:tentative="1">
      <w:start w:val="1"/>
      <w:numFmt w:val="lowerRoman"/>
      <w:lvlText w:val="%3."/>
      <w:lvlJc w:val="right"/>
      <w:pPr>
        <w:ind w:left="2747" w:hanging="180"/>
      </w:pPr>
    </w:lvl>
    <w:lvl w:ilvl="3" w:tplc="0415000F" w:tentative="1">
      <w:start w:val="1"/>
      <w:numFmt w:val="decimal"/>
      <w:lvlText w:val="%4."/>
      <w:lvlJc w:val="left"/>
      <w:pPr>
        <w:ind w:left="3467" w:hanging="360"/>
      </w:pPr>
    </w:lvl>
    <w:lvl w:ilvl="4" w:tplc="04150019" w:tentative="1">
      <w:start w:val="1"/>
      <w:numFmt w:val="lowerLetter"/>
      <w:lvlText w:val="%5."/>
      <w:lvlJc w:val="left"/>
      <w:pPr>
        <w:ind w:left="4187" w:hanging="360"/>
      </w:pPr>
    </w:lvl>
    <w:lvl w:ilvl="5" w:tplc="0415001B" w:tentative="1">
      <w:start w:val="1"/>
      <w:numFmt w:val="lowerRoman"/>
      <w:lvlText w:val="%6."/>
      <w:lvlJc w:val="right"/>
      <w:pPr>
        <w:ind w:left="4907" w:hanging="180"/>
      </w:pPr>
    </w:lvl>
    <w:lvl w:ilvl="6" w:tplc="0415000F" w:tentative="1">
      <w:start w:val="1"/>
      <w:numFmt w:val="decimal"/>
      <w:lvlText w:val="%7."/>
      <w:lvlJc w:val="left"/>
      <w:pPr>
        <w:ind w:left="5627" w:hanging="360"/>
      </w:pPr>
    </w:lvl>
    <w:lvl w:ilvl="7" w:tplc="04150019" w:tentative="1">
      <w:start w:val="1"/>
      <w:numFmt w:val="lowerLetter"/>
      <w:lvlText w:val="%8."/>
      <w:lvlJc w:val="left"/>
      <w:pPr>
        <w:ind w:left="6347" w:hanging="360"/>
      </w:pPr>
    </w:lvl>
    <w:lvl w:ilvl="8" w:tplc="0415001B" w:tentative="1">
      <w:start w:val="1"/>
      <w:numFmt w:val="lowerRoman"/>
      <w:lvlText w:val="%9."/>
      <w:lvlJc w:val="right"/>
      <w:pPr>
        <w:ind w:left="7067" w:hanging="180"/>
      </w:pPr>
    </w:lvl>
  </w:abstractNum>
  <w:abstractNum w:abstractNumId="23" w15:restartNumberingAfterBreak="0">
    <w:nsid w:val="49CF54D4"/>
    <w:multiLevelType w:val="hybridMultilevel"/>
    <w:tmpl w:val="36165AE4"/>
    <w:lvl w:ilvl="0" w:tplc="04150011">
      <w:start w:val="1"/>
      <w:numFmt w:val="decimal"/>
      <w:lvlText w:val="%1)"/>
      <w:lvlJc w:val="left"/>
      <w:pPr>
        <w:ind w:left="1789" w:hanging="360"/>
      </w:pPr>
    </w:lvl>
    <w:lvl w:ilvl="1" w:tplc="04150019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4" w15:restartNumberingAfterBreak="0">
    <w:nsid w:val="4D126F01"/>
    <w:multiLevelType w:val="multilevel"/>
    <w:tmpl w:val="6E8E9968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4FA00659"/>
    <w:multiLevelType w:val="multilevel"/>
    <w:tmpl w:val="6E8E9968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51E7406B"/>
    <w:multiLevelType w:val="multilevel"/>
    <w:tmpl w:val="6E8E9968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52A54031"/>
    <w:multiLevelType w:val="hybridMultilevel"/>
    <w:tmpl w:val="CB8A26A0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>
      <w:start w:val="1"/>
      <w:numFmt w:val="lowerLetter"/>
      <w:lvlText w:val="%2."/>
      <w:lvlJc w:val="left"/>
      <w:pPr>
        <w:ind w:left="1780" w:hanging="360"/>
      </w:pPr>
    </w:lvl>
    <w:lvl w:ilvl="2" w:tplc="0415001B">
      <w:start w:val="1"/>
      <w:numFmt w:val="lowerRoman"/>
      <w:lvlText w:val="%3."/>
      <w:lvlJc w:val="right"/>
      <w:pPr>
        <w:ind w:left="2500" w:hanging="180"/>
      </w:pPr>
    </w:lvl>
    <w:lvl w:ilvl="3" w:tplc="0415000F">
      <w:start w:val="1"/>
      <w:numFmt w:val="decimal"/>
      <w:lvlText w:val="%4."/>
      <w:lvlJc w:val="left"/>
      <w:pPr>
        <w:ind w:left="3220" w:hanging="360"/>
      </w:pPr>
    </w:lvl>
    <w:lvl w:ilvl="4" w:tplc="04150019">
      <w:start w:val="1"/>
      <w:numFmt w:val="lowerLetter"/>
      <w:lvlText w:val="%5."/>
      <w:lvlJc w:val="left"/>
      <w:pPr>
        <w:ind w:left="3940" w:hanging="360"/>
      </w:pPr>
    </w:lvl>
    <w:lvl w:ilvl="5" w:tplc="0415001B">
      <w:start w:val="1"/>
      <w:numFmt w:val="lowerRoman"/>
      <w:lvlText w:val="%6."/>
      <w:lvlJc w:val="right"/>
      <w:pPr>
        <w:ind w:left="4660" w:hanging="180"/>
      </w:pPr>
    </w:lvl>
    <w:lvl w:ilvl="6" w:tplc="0415000F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8" w15:restartNumberingAfterBreak="0">
    <w:nsid w:val="60B5533C"/>
    <w:multiLevelType w:val="multilevel"/>
    <w:tmpl w:val="6E8E9968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62EB1669"/>
    <w:multiLevelType w:val="multilevel"/>
    <w:tmpl w:val="CD386944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6A9A65CE"/>
    <w:multiLevelType w:val="hybridMultilevel"/>
    <w:tmpl w:val="C9DC77BC"/>
    <w:lvl w:ilvl="0" w:tplc="04150011">
      <w:start w:val="1"/>
      <w:numFmt w:val="decimal"/>
      <w:lvlText w:val="%1)"/>
      <w:lvlJc w:val="left"/>
      <w:pPr>
        <w:ind w:left="834" w:hanging="360"/>
      </w:pPr>
    </w:lvl>
    <w:lvl w:ilvl="1" w:tplc="04150019" w:tentative="1">
      <w:start w:val="1"/>
      <w:numFmt w:val="lowerLetter"/>
      <w:lvlText w:val="%2."/>
      <w:lvlJc w:val="left"/>
      <w:pPr>
        <w:ind w:left="1554" w:hanging="360"/>
      </w:pPr>
    </w:lvl>
    <w:lvl w:ilvl="2" w:tplc="0415001B" w:tentative="1">
      <w:start w:val="1"/>
      <w:numFmt w:val="lowerRoman"/>
      <w:lvlText w:val="%3."/>
      <w:lvlJc w:val="right"/>
      <w:pPr>
        <w:ind w:left="2274" w:hanging="180"/>
      </w:pPr>
    </w:lvl>
    <w:lvl w:ilvl="3" w:tplc="0415000F" w:tentative="1">
      <w:start w:val="1"/>
      <w:numFmt w:val="decimal"/>
      <w:lvlText w:val="%4."/>
      <w:lvlJc w:val="left"/>
      <w:pPr>
        <w:ind w:left="2994" w:hanging="360"/>
      </w:pPr>
    </w:lvl>
    <w:lvl w:ilvl="4" w:tplc="04150019" w:tentative="1">
      <w:start w:val="1"/>
      <w:numFmt w:val="lowerLetter"/>
      <w:lvlText w:val="%5."/>
      <w:lvlJc w:val="left"/>
      <w:pPr>
        <w:ind w:left="3714" w:hanging="360"/>
      </w:pPr>
    </w:lvl>
    <w:lvl w:ilvl="5" w:tplc="0415001B" w:tentative="1">
      <w:start w:val="1"/>
      <w:numFmt w:val="lowerRoman"/>
      <w:lvlText w:val="%6."/>
      <w:lvlJc w:val="right"/>
      <w:pPr>
        <w:ind w:left="4434" w:hanging="180"/>
      </w:pPr>
    </w:lvl>
    <w:lvl w:ilvl="6" w:tplc="0415000F" w:tentative="1">
      <w:start w:val="1"/>
      <w:numFmt w:val="decimal"/>
      <w:lvlText w:val="%7."/>
      <w:lvlJc w:val="left"/>
      <w:pPr>
        <w:ind w:left="5154" w:hanging="360"/>
      </w:pPr>
    </w:lvl>
    <w:lvl w:ilvl="7" w:tplc="04150019" w:tentative="1">
      <w:start w:val="1"/>
      <w:numFmt w:val="lowerLetter"/>
      <w:lvlText w:val="%8."/>
      <w:lvlJc w:val="left"/>
      <w:pPr>
        <w:ind w:left="5874" w:hanging="360"/>
      </w:pPr>
    </w:lvl>
    <w:lvl w:ilvl="8" w:tplc="0415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1" w15:restartNumberingAfterBreak="0">
    <w:nsid w:val="6F7D6768"/>
    <w:multiLevelType w:val="multilevel"/>
    <w:tmpl w:val="6E8E9968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6F9206FA"/>
    <w:multiLevelType w:val="multilevel"/>
    <w:tmpl w:val="CD386944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72A609F9"/>
    <w:multiLevelType w:val="hybridMultilevel"/>
    <w:tmpl w:val="9C76E0D4"/>
    <w:lvl w:ilvl="0" w:tplc="4072C616">
      <w:start w:val="1"/>
      <w:numFmt w:val="decimal"/>
      <w:lvlText w:val="%1)"/>
      <w:lvlJc w:val="left"/>
      <w:pPr>
        <w:ind w:left="130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27" w:hanging="360"/>
      </w:pPr>
    </w:lvl>
    <w:lvl w:ilvl="2" w:tplc="FFFFFFFF" w:tentative="1">
      <w:start w:val="1"/>
      <w:numFmt w:val="lowerRoman"/>
      <w:lvlText w:val="%3."/>
      <w:lvlJc w:val="right"/>
      <w:pPr>
        <w:ind w:left="2747" w:hanging="180"/>
      </w:pPr>
    </w:lvl>
    <w:lvl w:ilvl="3" w:tplc="FFFFFFFF" w:tentative="1">
      <w:start w:val="1"/>
      <w:numFmt w:val="decimal"/>
      <w:lvlText w:val="%4."/>
      <w:lvlJc w:val="left"/>
      <w:pPr>
        <w:ind w:left="3467" w:hanging="360"/>
      </w:pPr>
    </w:lvl>
    <w:lvl w:ilvl="4" w:tplc="FFFFFFFF" w:tentative="1">
      <w:start w:val="1"/>
      <w:numFmt w:val="lowerLetter"/>
      <w:lvlText w:val="%5."/>
      <w:lvlJc w:val="left"/>
      <w:pPr>
        <w:ind w:left="4187" w:hanging="360"/>
      </w:pPr>
    </w:lvl>
    <w:lvl w:ilvl="5" w:tplc="FFFFFFFF" w:tentative="1">
      <w:start w:val="1"/>
      <w:numFmt w:val="lowerRoman"/>
      <w:lvlText w:val="%6."/>
      <w:lvlJc w:val="right"/>
      <w:pPr>
        <w:ind w:left="4907" w:hanging="180"/>
      </w:pPr>
    </w:lvl>
    <w:lvl w:ilvl="6" w:tplc="FFFFFFFF" w:tentative="1">
      <w:start w:val="1"/>
      <w:numFmt w:val="decimal"/>
      <w:lvlText w:val="%7."/>
      <w:lvlJc w:val="left"/>
      <w:pPr>
        <w:ind w:left="5627" w:hanging="360"/>
      </w:pPr>
    </w:lvl>
    <w:lvl w:ilvl="7" w:tplc="FFFFFFFF" w:tentative="1">
      <w:start w:val="1"/>
      <w:numFmt w:val="lowerLetter"/>
      <w:lvlText w:val="%8."/>
      <w:lvlJc w:val="left"/>
      <w:pPr>
        <w:ind w:left="6347" w:hanging="360"/>
      </w:pPr>
    </w:lvl>
    <w:lvl w:ilvl="8" w:tplc="FFFFFFFF" w:tentative="1">
      <w:start w:val="1"/>
      <w:numFmt w:val="lowerRoman"/>
      <w:lvlText w:val="%9."/>
      <w:lvlJc w:val="right"/>
      <w:pPr>
        <w:ind w:left="7067" w:hanging="180"/>
      </w:pPr>
    </w:lvl>
  </w:abstractNum>
  <w:abstractNum w:abstractNumId="34" w15:restartNumberingAfterBreak="0">
    <w:nsid w:val="755D4EAB"/>
    <w:multiLevelType w:val="multilevel"/>
    <w:tmpl w:val="6E8E9968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7C1034FA"/>
    <w:multiLevelType w:val="multilevel"/>
    <w:tmpl w:val="6E8E9968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081098573">
    <w:abstractNumId w:val="0"/>
  </w:num>
  <w:num w:numId="2" w16cid:durableId="1588152215">
    <w:abstractNumId w:val="16"/>
  </w:num>
  <w:num w:numId="3" w16cid:durableId="999692027">
    <w:abstractNumId w:val="20"/>
  </w:num>
  <w:num w:numId="4" w16cid:durableId="2026130933">
    <w:abstractNumId w:val="35"/>
  </w:num>
  <w:num w:numId="5" w16cid:durableId="1496534513">
    <w:abstractNumId w:val="24"/>
  </w:num>
  <w:num w:numId="6" w16cid:durableId="454178662">
    <w:abstractNumId w:val="13"/>
  </w:num>
  <w:num w:numId="7" w16cid:durableId="987241910">
    <w:abstractNumId w:val="21"/>
  </w:num>
  <w:num w:numId="8" w16cid:durableId="716243360">
    <w:abstractNumId w:val="4"/>
  </w:num>
  <w:num w:numId="9" w16cid:durableId="1901435">
    <w:abstractNumId w:val="12"/>
  </w:num>
  <w:num w:numId="10" w16cid:durableId="547454325">
    <w:abstractNumId w:val="19"/>
  </w:num>
  <w:num w:numId="11" w16cid:durableId="711803134">
    <w:abstractNumId w:val="5"/>
  </w:num>
  <w:num w:numId="12" w16cid:durableId="561134075">
    <w:abstractNumId w:val="17"/>
  </w:num>
  <w:num w:numId="13" w16cid:durableId="1741903515">
    <w:abstractNumId w:val="29"/>
  </w:num>
  <w:num w:numId="14" w16cid:durableId="802964484">
    <w:abstractNumId w:val="15"/>
  </w:num>
  <w:num w:numId="15" w16cid:durableId="2108966124">
    <w:abstractNumId w:val="26"/>
  </w:num>
  <w:num w:numId="16" w16cid:durableId="24798206">
    <w:abstractNumId w:val="7"/>
  </w:num>
  <w:num w:numId="17" w16cid:durableId="446781494">
    <w:abstractNumId w:val="9"/>
  </w:num>
  <w:num w:numId="18" w16cid:durableId="1068922268">
    <w:abstractNumId w:val="6"/>
  </w:num>
  <w:num w:numId="19" w16cid:durableId="1531333367">
    <w:abstractNumId w:val="31"/>
  </w:num>
  <w:num w:numId="20" w16cid:durableId="1808627423">
    <w:abstractNumId w:val="28"/>
  </w:num>
  <w:num w:numId="21" w16cid:durableId="138307861">
    <w:abstractNumId w:val="3"/>
  </w:num>
  <w:num w:numId="22" w16cid:durableId="359551951">
    <w:abstractNumId w:val="18"/>
  </w:num>
  <w:num w:numId="23" w16cid:durableId="623391320">
    <w:abstractNumId w:val="25"/>
  </w:num>
  <w:num w:numId="24" w16cid:durableId="917665959">
    <w:abstractNumId w:val="8"/>
  </w:num>
  <w:num w:numId="25" w16cid:durableId="724764021">
    <w:abstractNumId w:val="34"/>
  </w:num>
  <w:num w:numId="26" w16cid:durableId="585041697">
    <w:abstractNumId w:val="10"/>
  </w:num>
  <w:num w:numId="27" w16cid:durableId="855578130">
    <w:abstractNumId w:val="14"/>
  </w:num>
  <w:num w:numId="28" w16cid:durableId="674721846">
    <w:abstractNumId w:val="11"/>
  </w:num>
  <w:num w:numId="29" w16cid:durableId="1222987506">
    <w:abstractNumId w:val="1"/>
  </w:num>
  <w:num w:numId="30" w16cid:durableId="761293245">
    <w:abstractNumId w:val="23"/>
  </w:num>
  <w:num w:numId="31" w16cid:durableId="1889222318">
    <w:abstractNumId w:val="27"/>
  </w:num>
  <w:num w:numId="32" w16cid:durableId="1876236200">
    <w:abstractNumId w:val="22"/>
  </w:num>
  <w:num w:numId="33" w16cid:durableId="1149637377">
    <w:abstractNumId w:val="33"/>
  </w:num>
  <w:num w:numId="34" w16cid:durableId="1109929863">
    <w:abstractNumId w:val="2"/>
  </w:num>
  <w:num w:numId="35" w16cid:durableId="1516114106">
    <w:abstractNumId w:val="30"/>
  </w:num>
  <w:num w:numId="36" w16cid:durableId="1341932633">
    <w:abstractNumId w:val="32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027"/>
    <w:rsid w:val="00013402"/>
    <w:rsid w:val="00016991"/>
    <w:rsid w:val="0002410B"/>
    <w:rsid w:val="00033251"/>
    <w:rsid w:val="000623E6"/>
    <w:rsid w:val="000B05F1"/>
    <w:rsid w:val="000F2FAE"/>
    <w:rsid w:val="00146AE0"/>
    <w:rsid w:val="00167BC9"/>
    <w:rsid w:val="00193F2B"/>
    <w:rsid w:val="001957EE"/>
    <w:rsid w:val="00197817"/>
    <w:rsid w:val="001A1503"/>
    <w:rsid w:val="001B4D9B"/>
    <w:rsid w:val="001D3D05"/>
    <w:rsid w:val="001E4AF7"/>
    <w:rsid w:val="002506CF"/>
    <w:rsid w:val="002562E1"/>
    <w:rsid w:val="00265414"/>
    <w:rsid w:val="0028785F"/>
    <w:rsid w:val="002D4D47"/>
    <w:rsid w:val="00302457"/>
    <w:rsid w:val="00325873"/>
    <w:rsid w:val="00325C5E"/>
    <w:rsid w:val="0035728F"/>
    <w:rsid w:val="00382BDD"/>
    <w:rsid w:val="00390EFB"/>
    <w:rsid w:val="003A59ED"/>
    <w:rsid w:val="003D54E0"/>
    <w:rsid w:val="003D5D85"/>
    <w:rsid w:val="003F08F3"/>
    <w:rsid w:val="00417BD8"/>
    <w:rsid w:val="00442A3A"/>
    <w:rsid w:val="00461A83"/>
    <w:rsid w:val="004D3E27"/>
    <w:rsid w:val="004F10DB"/>
    <w:rsid w:val="004F4ED4"/>
    <w:rsid w:val="00525BE3"/>
    <w:rsid w:val="00533C49"/>
    <w:rsid w:val="00550B39"/>
    <w:rsid w:val="00555FE6"/>
    <w:rsid w:val="00556BCD"/>
    <w:rsid w:val="00566901"/>
    <w:rsid w:val="00593136"/>
    <w:rsid w:val="005C0012"/>
    <w:rsid w:val="005C7B72"/>
    <w:rsid w:val="005F0F8C"/>
    <w:rsid w:val="00602F51"/>
    <w:rsid w:val="006037E7"/>
    <w:rsid w:val="00606AC2"/>
    <w:rsid w:val="0061238E"/>
    <w:rsid w:val="00623FBA"/>
    <w:rsid w:val="00630E07"/>
    <w:rsid w:val="00637ECA"/>
    <w:rsid w:val="00660DF7"/>
    <w:rsid w:val="00683A10"/>
    <w:rsid w:val="00693DFC"/>
    <w:rsid w:val="006A42B2"/>
    <w:rsid w:val="006B1801"/>
    <w:rsid w:val="006E072F"/>
    <w:rsid w:val="006E5658"/>
    <w:rsid w:val="006E5FBE"/>
    <w:rsid w:val="00717C18"/>
    <w:rsid w:val="00723099"/>
    <w:rsid w:val="007533D1"/>
    <w:rsid w:val="00756856"/>
    <w:rsid w:val="007608A9"/>
    <w:rsid w:val="00767C7E"/>
    <w:rsid w:val="007748C2"/>
    <w:rsid w:val="007906A2"/>
    <w:rsid w:val="00791A3C"/>
    <w:rsid w:val="007A5C73"/>
    <w:rsid w:val="007E1666"/>
    <w:rsid w:val="007E71DD"/>
    <w:rsid w:val="007F2B1C"/>
    <w:rsid w:val="007F3600"/>
    <w:rsid w:val="007F3D5B"/>
    <w:rsid w:val="007F40E6"/>
    <w:rsid w:val="007F477D"/>
    <w:rsid w:val="008136AB"/>
    <w:rsid w:val="00855ABA"/>
    <w:rsid w:val="008714CE"/>
    <w:rsid w:val="008715CC"/>
    <w:rsid w:val="008B1EA3"/>
    <w:rsid w:val="008B4387"/>
    <w:rsid w:val="008E1C5C"/>
    <w:rsid w:val="009120C1"/>
    <w:rsid w:val="0091439E"/>
    <w:rsid w:val="009258D4"/>
    <w:rsid w:val="0095466F"/>
    <w:rsid w:val="009958FA"/>
    <w:rsid w:val="009A0497"/>
    <w:rsid w:val="009A19FE"/>
    <w:rsid w:val="009A329F"/>
    <w:rsid w:val="009A35C8"/>
    <w:rsid w:val="009A56C0"/>
    <w:rsid w:val="009C16F7"/>
    <w:rsid w:val="009D74EE"/>
    <w:rsid w:val="009E48C0"/>
    <w:rsid w:val="009E6B9A"/>
    <w:rsid w:val="00A145A9"/>
    <w:rsid w:val="00A46D6D"/>
    <w:rsid w:val="00A60846"/>
    <w:rsid w:val="00A71C56"/>
    <w:rsid w:val="00A965C7"/>
    <w:rsid w:val="00AD6D66"/>
    <w:rsid w:val="00AE48BD"/>
    <w:rsid w:val="00B024F8"/>
    <w:rsid w:val="00B87999"/>
    <w:rsid w:val="00BA2276"/>
    <w:rsid w:val="00BA76BA"/>
    <w:rsid w:val="00BF1FC5"/>
    <w:rsid w:val="00BF4E15"/>
    <w:rsid w:val="00C21DE3"/>
    <w:rsid w:val="00C47963"/>
    <w:rsid w:val="00C8078A"/>
    <w:rsid w:val="00C9506D"/>
    <w:rsid w:val="00CB0F42"/>
    <w:rsid w:val="00CB490F"/>
    <w:rsid w:val="00CC191E"/>
    <w:rsid w:val="00CE6146"/>
    <w:rsid w:val="00D177EF"/>
    <w:rsid w:val="00D36B9C"/>
    <w:rsid w:val="00D43307"/>
    <w:rsid w:val="00D43E6B"/>
    <w:rsid w:val="00D570D7"/>
    <w:rsid w:val="00D60DD2"/>
    <w:rsid w:val="00D72B71"/>
    <w:rsid w:val="00D92E1F"/>
    <w:rsid w:val="00D93845"/>
    <w:rsid w:val="00DC62FE"/>
    <w:rsid w:val="00DD66CF"/>
    <w:rsid w:val="00DE3B70"/>
    <w:rsid w:val="00DE4FBC"/>
    <w:rsid w:val="00DF2233"/>
    <w:rsid w:val="00E234E4"/>
    <w:rsid w:val="00E46381"/>
    <w:rsid w:val="00E466BC"/>
    <w:rsid w:val="00E66DDE"/>
    <w:rsid w:val="00E67140"/>
    <w:rsid w:val="00E71F32"/>
    <w:rsid w:val="00E85FEE"/>
    <w:rsid w:val="00E97D0D"/>
    <w:rsid w:val="00EA1CE6"/>
    <w:rsid w:val="00EA42EC"/>
    <w:rsid w:val="00EB7A8C"/>
    <w:rsid w:val="00EB7D5A"/>
    <w:rsid w:val="00ED14F5"/>
    <w:rsid w:val="00EF0034"/>
    <w:rsid w:val="00F05A6F"/>
    <w:rsid w:val="00F46303"/>
    <w:rsid w:val="00F60E6B"/>
    <w:rsid w:val="00F84E52"/>
    <w:rsid w:val="00F95424"/>
    <w:rsid w:val="00FA2027"/>
    <w:rsid w:val="00FC70E6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FDD0DEA"/>
  <w15:chartTrackingRefBased/>
  <w15:docId w15:val="{0EAC5ABB-A79F-4158-A9D5-6F4147A24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8078A"/>
    <w:pPr>
      <w:keepNext/>
      <w:keepLines/>
      <w:spacing w:before="240" w:line="360" w:lineRule="auto"/>
      <w:jc w:val="center"/>
      <w:outlineLvl w:val="0"/>
    </w:pPr>
    <w:rPr>
      <w:b/>
      <w:szCs w:val="32"/>
      <w:lang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">
    <w:name w:val="st"/>
    <w:basedOn w:val="Domylnaczcionkaakapitu"/>
    <w:rsid w:val="00FA2027"/>
  </w:style>
  <w:style w:type="paragraph" w:styleId="Lista2">
    <w:name w:val="List 2"/>
    <w:basedOn w:val="Normalny"/>
    <w:rsid w:val="009A35C8"/>
    <w:pPr>
      <w:ind w:left="566" w:hanging="283"/>
    </w:pPr>
  </w:style>
  <w:style w:type="paragraph" w:styleId="Nagwek">
    <w:name w:val="header"/>
    <w:basedOn w:val="Normalny"/>
    <w:link w:val="NagwekZnak"/>
    <w:rsid w:val="00EA1C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EA1CE6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EA1CE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A1CE6"/>
    <w:rPr>
      <w:sz w:val="24"/>
      <w:szCs w:val="24"/>
    </w:rPr>
  </w:style>
  <w:style w:type="paragraph" w:styleId="Tekstdymka">
    <w:name w:val="Balloon Text"/>
    <w:basedOn w:val="Normalny"/>
    <w:link w:val="TekstdymkaZnak"/>
    <w:rsid w:val="00B8799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B87999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9C16F7"/>
    <w:pPr>
      <w:suppressLineNumbers/>
      <w:suppressAutoHyphens/>
    </w:pPr>
    <w:rPr>
      <w:lang w:eastAsia="ar-SA"/>
    </w:rPr>
  </w:style>
  <w:style w:type="character" w:styleId="Hipercze">
    <w:name w:val="Hyperlink"/>
    <w:uiPriority w:val="99"/>
    <w:unhideWhenUsed/>
    <w:rsid w:val="009C16F7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02410B"/>
    <w:pPr>
      <w:jc w:val="both"/>
    </w:pPr>
    <w:rPr>
      <w:b/>
      <w:szCs w:val="20"/>
    </w:rPr>
  </w:style>
  <w:style w:type="character" w:customStyle="1" w:styleId="TekstpodstawowyZnak">
    <w:name w:val="Tekst podstawowy Znak"/>
    <w:link w:val="Tekstpodstawowy"/>
    <w:rsid w:val="0002410B"/>
    <w:rPr>
      <w:b/>
      <w:sz w:val="24"/>
    </w:rPr>
  </w:style>
  <w:style w:type="paragraph" w:customStyle="1" w:styleId="Tekstpodstawowy21">
    <w:name w:val="Tekst podstawowy 21"/>
    <w:basedOn w:val="Normalny"/>
    <w:uiPriority w:val="99"/>
    <w:rsid w:val="0002410B"/>
    <w:pPr>
      <w:suppressAutoHyphens/>
      <w:spacing w:line="360" w:lineRule="auto"/>
      <w:jc w:val="both"/>
    </w:pPr>
    <w:rPr>
      <w:sz w:val="28"/>
      <w:u w:val="single"/>
      <w:lang w:eastAsia="ar-SA"/>
    </w:rPr>
  </w:style>
  <w:style w:type="paragraph" w:customStyle="1" w:styleId="Default">
    <w:name w:val="Default"/>
    <w:uiPriority w:val="99"/>
    <w:rsid w:val="0002410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ekstpodstawowy1">
    <w:name w:val="Tekst podstawowy1"/>
    <w:basedOn w:val="Normalny"/>
    <w:next w:val="Normalny"/>
    <w:uiPriority w:val="99"/>
    <w:rsid w:val="0002410B"/>
    <w:pPr>
      <w:widowControl w:val="0"/>
      <w:tabs>
        <w:tab w:val="left" w:pos="432"/>
      </w:tabs>
      <w:autoSpaceDE w:val="0"/>
      <w:autoSpaceDN w:val="0"/>
      <w:adjustRightInd w:val="0"/>
      <w:spacing w:after="113" w:line="288" w:lineRule="auto"/>
      <w:jc w:val="both"/>
      <w:textAlignment w:val="baseline"/>
    </w:pPr>
    <w:rPr>
      <w:rFonts w:ascii="MinionPro-Regular" w:hAnsi="MinionPro-Regular" w:cs="MinionPro-Regular"/>
      <w:color w:val="000000"/>
      <w:sz w:val="22"/>
      <w:szCs w:val="22"/>
    </w:rPr>
  </w:style>
  <w:style w:type="paragraph" w:customStyle="1" w:styleId="Bodyprzedpunkt">
    <w:name w:val="Body przed punkt"/>
    <w:basedOn w:val="Normalny"/>
    <w:uiPriority w:val="99"/>
    <w:rsid w:val="0002410B"/>
    <w:pPr>
      <w:widowControl w:val="0"/>
      <w:tabs>
        <w:tab w:val="left" w:pos="432"/>
      </w:tabs>
      <w:autoSpaceDE w:val="0"/>
      <w:autoSpaceDN w:val="0"/>
      <w:adjustRightInd w:val="0"/>
      <w:spacing w:after="11" w:line="288" w:lineRule="auto"/>
      <w:jc w:val="both"/>
      <w:textAlignment w:val="baseline"/>
    </w:pPr>
    <w:rPr>
      <w:rFonts w:ascii="MinionPro-Regular" w:hAnsi="MinionPro-Regular" w:cs="MinionPro-Regular"/>
      <w:color w:val="000000"/>
      <w:sz w:val="22"/>
      <w:szCs w:val="22"/>
    </w:rPr>
  </w:style>
  <w:style w:type="paragraph" w:customStyle="1" w:styleId="PUNKT1">
    <w:name w:val="PUNKT 1"/>
    <w:basedOn w:val="Normalny"/>
    <w:uiPriority w:val="99"/>
    <w:rsid w:val="0002410B"/>
    <w:pPr>
      <w:widowControl w:val="0"/>
      <w:tabs>
        <w:tab w:val="left" w:pos="420"/>
      </w:tabs>
      <w:autoSpaceDE w:val="0"/>
      <w:autoSpaceDN w:val="0"/>
      <w:adjustRightInd w:val="0"/>
      <w:spacing w:after="11" w:line="288" w:lineRule="auto"/>
      <w:ind w:left="227" w:hanging="227"/>
      <w:jc w:val="both"/>
      <w:textAlignment w:val="baseline"/>
    </w:pPr>
    <w:rPr>
      <w:rFonts w:ascii="MinionPro-Regular" w:hAnsi="MinionPro-Regular" w:cs="MinionPro-Regular"/>
      <w:color w:val="000000"/>
      <w:sz w:val="22"/>
      <w:szCs w:val="22"/>
    </w:rPr>
  </w:style>
  <w:style w:type="paragraph" w:customStyle="1" w:styleId="Paragraph">
    <w:name w:val="Paragraph §§§§§"/>
    <w:basedOn w:val="Tekstpodstawowy1"/>
    <w:uiPriority w:val="99"/>
    <w:rsid w:val="0002410B"/>
    <w:pPr>
      <w:spacing w:before="57" w:after="57"/>
      <w:jc w:val="center"/>
    </w:pPr>
    <w:rPr>
      <w:rFonts w:ascii="MinionPro-Bold" w:hAnsi="MinionPro-Bold" w:cs="MinionPro-Bold"/>
      <w:b/>
      <w:bCs/>
    </w:rPr>
  </w:style>
  <w:style w:type="character" w:customStyle="1" w:styleId="Bold">
    <w:name w:val="Bold"/>
    <w:uiPriority w:val="99"/>
    <w:rsid w:val="0002410B"/>
    <w:rPr>
      <w:b/>
      <w:bCs/>
    </w:rPr>
  </w:style>
  <w:style w:type="paragraph" w:customStyle="1" w:styleId="punkt-pod">
    <w:name w:val="punkt - pod"/>
    <w:basedOn w:val="Normalny"/>
    <w:uiPriority w:val="99"/>
    <w:rsid w:val="0002410B"/>
    <w:pPr>
      <w:widowControl w:val="0"/>
      <w:tabs>
        <w:tab w:val="left" w:pos="482"/>
      </w:tabs>
      <w:autoSpaceDE w:val="0"/>
      <w:autoSpaceDN w:val="0"/>
      <w:adjustRightInd w:val="0"/>
      <w:spacing w:after="11" w:line="288" w:lineRule="auto"/>
      <w:ind w:left="454" w:hanging="227"/>
      <w:jc w:val="both"/>
      <w:textAlignment w:val="baseline"/>
    </w:pPr>
    <w:rPr>
      <w:rFonts w:ascii="MinionPro-Regular" w:hAnsi="MinionPro-Regular" w:cs="MinionPro-Regular"/>
      <w:color w:val="000000"/>
      <w:sz w:val="22"/>
      <w:szCs w:val="22"/>
    </w:rPr>
  </w:style>
  <w:style w:type="character" w:customStyle="1" w:styleId="Nagwek1Znak">
    <w:name w:val="Nagłówek 1 Znak"/>
    <w:link w:val="Nagwek1"/>
    <w:rsid w:val="00C8078A"/>
    <w:rPr>
      <w:b/>
      <w:sz w:val="24"/>
      <w:szCs w:val="32"/>
      <w:lang w:bidi="pl-PL"/>
    </w:rPr>
  </w:style>
  <w:style w:type="paragraph" w:styleId="Tytu">
    <w:name w:val="Title"/>
    <w:basedOn w:val="Normalny"/>
    <w:next w:val="Normalny"/>
    <w:link w:val="TytuZnak"/>
    <w:qFormat/>
    <w:rsid w:val="00C8078A"/>
    <w:pPr>
      <w:spacing w:before="240" w:after="60" w:line="360" w:lineRule="auto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TytuZnak">
    <w:name w:val="Tytuł Znak"/>
    <w:link w:val="Tytu"/>
    <w:rsid w:val="00C8078A"/>
    <w:rPr>
      <w:b/>
      <w:bCs/>
      <w:kern w:val="28"/>
      <w:sz w:val="32"/>
      <w:szCs w:val="32"/>
    </w:rPr>
  </w:style>
  <w:style w:type="paragraph" w:styleId="Bezodstpw">
    <w:name w:val="No Spacing"/>
    <w:link w:val="BezodstpwZnak"/>
    <w:uiPriority w:val="1"/>
    <w:qFormat/>
    <w:rsid w:val="00C9506D"/>
    <w:rPr>
      <w:rFonts w:ascii="Calibri" w:hAnsi="Calibri"/>
      <w:sz w:val="22"/>
      <w:szCs w:val="22"/>
    </w:rPr>
  </w:style>
  <w:style w:type="character" w:customStyle="1" w:styleId="BezodstpwZnak">
    <w:name w:val="Bez odstępów Znak"/>
    <w:link w:val="Bezodstpw"/>
    <w:uiPriority w:val="1"/>
    <w:rsid w:val="00C9506D"/>
    <w:rPr>
      <w:rFonts w:ascii="Calibri" w:hAnsi="Calibri"/>
      <w:sz w:val="22"/>
      <w:szCs w:val="22"/>
    </w:rPr>
  </w:style>
  <w:style w:type="paragraph" w:styleId="Akapitzlist">
    <w:name w:val="List Paragraph"/>
    <w:basedOn w:val="Normalny"/>
    <w:uiPriority w:val="34"/>
    <w:qFormat/>
    <w:rsid w:val="00AD6D66"/>
    <w:pPr>
      <w:ind w:left="720"/>
      <w:contextualSpacing/>
      <w:jc w:val="both"/>
    </w:pPr>
    <w:rPr>
      <w:sz w:val="22"/>
      <w:lang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693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@insko.pl" TargetMode="External"/><Relationship Id="rId13" Type="http://schemas.openxmlformats.org/officeDocument/2006/relationships/hyperlink" Target="http://www.insko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ip.insko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ti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1E73822FB2E4ED9A805A3DF03B9656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207AD36-827B-4279-ABC6-BC254C3BEDE9}"/>
      </w:docPartPr>
      <w:docPartBody>
        <w:p w:rsidR="00596806" w:rsidRDefault="00596806" w:rsidP="00596806">
          <w:pPr>
            <w:pStyle w:val="A1E73822FB2E4ED9A805A3DF03B96562"/>
          </w:pPr>
          <w:r>
            <w:rPr>
              <w:color w:val="4472C4" w:themeColor="accent1"/>
              <w:sz w:val="28"/>
              <w:szCs w:val="28"/>
            </w:rPr>
            <w:t>[Podtytuł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Mincho"/>
    <w:charset w:val="8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806"/>
    <w:rsid w:val="002506CF"/>
    <w:rsid w:val="00596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1E73822FB2E4ED9A805A3DF03B96562">
    <w:name w:val="A1E73822FB2E4ED9A805A3DF03B96562"/>
    <w:rsid w:val="005968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FCA84-2140-4537-8A42-CAD414F4C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15</Pages>
  <Words>3609</Words>
  <Characters>24779</Characters>
  <Application>Microsoft Office Word</Application>
  <DocSecurity>0</DocSecurity>
  <Lines>206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…/2015</vt:lpstr>
    </vt:vector>
  </TitlesOfParts>
  <Company/>
  <LinksUpToDate>false</LinksUpToDate>
  <CharactersWithSpaces>28332</CharactersWithSpaces>
  <SharedDoc>false</SharedDoc>
  <HLinks>
    <vt:vector size="18" baseType="variant">
      <vt:variant>
        <vt:i4>65559</vt:i4>
      </vt:variant>
      <vt:variant>
        <vt:i4>6</vt:i4>
      </vt:variant>
      <vt:variant>
        <vt:i4>0</vt:i4>
      </vt:variant>
      <vt:variant>
        <vt:i4>5</vt:i4>
      </vt:variant>
      <vt:variant>
        <vt:lpwstr>http://www.insko.pl/</vt:lpwstr>
      </vt:variant>
      <vt:variant>
        <vt:lpwstr/>
      </vt:variant>
      <vt:variant>
        <vt:i4>1245264</vt:i4>
      </vt:variant>
      <vt:variant>
        <vt:i4>3</vt:i4>
      </vt:variant>
      <vt:variant>
        <vt:i4>0</vt:i4>
      </vt:variant>
      <vt:variant>
        <vt:i4>5</vt:i4>
      </vt:variant>
      <vt:variant>
        <vt:lpwstr>http://www.bip.insko.pl/</vt:lpwstr>
      </vt:variant>
      <vt:variant>
        <vt:lpwstr/>
      </vt:variant>
      <vt:variant>
        <vt:i4>786482</vt:i4>
      </vt:variant>
      <vt:variant>
        <vt:i4>0</vt:i4>
      </vt:variant>
      <vt:variant>
        <vt:i4>0</vt:i4>
      </vt:variant>
      <vt:variant>
        <vt:i4>5</vt:i4>
      </vt:variant>
      <vt:variant>
        <vt:lpwstr>mailto:urzad@insko.pl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…/2015</dc:title>
  <dc:subject>Program współpracy Gminy Ińsko  z organizacjami pozarządowymi oraz innymi podmiotami prowadzącymi działalność pożytku publicznego na 2027 rok</dc:subject>
  <dc:creator>UGInsko</dc:creator>
  <cp:keywords/>
  <cp:lastModifiedBy>Jarosław Leśkiw</cp:lastModifiedBy>
  <cp:revision>7</cp:revision>
  <cp:lastPrinted>2024-10-24T08:13:00Z</cp:lastPrinted>
  <dcterms:created xsi:type="dcterms:W3CDTF">2025-10-08T09:05:00Z</dcterms:created>
  <dcterms:modified xsi:type="dcterms:W3CDTF">2026-10-14T09:29:00Z</dcterms:modified>
</cp:coreProperties>
</file>